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557" w:rsidRDefault="00260610">
      <w:pPr>
        <w:spacing w:line="360" w:lineRule="auto"/>
        <w:jc w:val="center"/>
        <w:rPr>
          <w:rFonts w:ascii="Times New Roman" w:hAnsi="Times New Roman" w:cs="Times New Roman"/>
          <w:b/>
          <w:bCs/>
          <w:i/>
          <w:iCs/>
          <w:sz w:val="24"/>
          <w:szCs w:val="24"/>
          <w:lang w:val="id-ID"/>
        </w:rPr>
      </w:pPr>
      <w:r>
        <w:rPr>
          <w:rFonts w:ascii="Times New Roman" w:hAnsi="Times New Roman" w:cs="Times New Roman"/>
          <w:b/>
          <w:bCs/>
          <w:sz w:val="24"/>
          <w:szCs w:val="24"/>
          <w:lang w:val="id-ID"/>
        </w:rPr>
        <w:t xml:space="preserve">DAMPAK USAHA MIKRO KECIL MENENGAH (UMKM) TERHADAP KESEJAHTERAAN MASYARAKAT </w:t>
      </w:r>
      <w:r>
        <w:rPr>
          <w:rFonts w:ascii="Times New Roman" w:hAnsi="Times New Roman" w:cs="Times New Roman"/>
          <w:b/>
          <w:bCs/>
          <w:i/>
          <w:iCs/>
          <w:sz w:val="24"/>
          <w:szCs w:val="24"/>
          <w:lang w:val="id-ID"/>
        </w:rPr>
        <w:t>(STUDI KASUS UMKM KULINER DI KECAMATAN PADANG TUALANG, KAB LANGKAT)</w:t>
      </w:r>
    </w:p>
    <w:p w:rsidR="00933557" w:rsidRDefault="00260610">
      <w:pPr>
        <w:spacing w:line="360" w:lineRule="auto"/>
        <w:jc w:val="center"/>
        <w:rPr>
          <w:rFonts w:ascii="Times New Roman" w:hAnsi="Times New Roman" w:cs="Times New Roman"/>
          <w:i/>
          <w:iCs/>
          <w:sz w:val="24"/>
          <w:szCs w:val="24"/>
          <w:lang w:val="id-ID"/>
        </w:rPr>
      </w:pPr>
      <w:r>
        <w:rPr>
          <w:rFonts w:ascii="Times New Roman" w:hAnsi="Times New Roman" w:cs="Times New Roman"/>
          <w:sz w:val="24"/>
          <w:szCs w:val="24"/>
          <w:lang w:val="id-ID"/>
        </w:rPr>
        <w:t>ZALIKA FAUJA</w:t>
      </w:r>
      <w:r>
        <w:rPr>
          <w:rFonts w:ascii="Times New Roman" w:hAnsi="Times New Roman" w:cs="Times New Roman"/>
          <w:i/>
          <w:iCs/>
          <w:sz w:val="24"/>
          <w:szCs w:val="24"/>
          <w:lang w:val="id-ID"/>
        </w:rPr>
        <w:t xml:space="preserve"> </w:t>
      </w:r>
    </w:p>
    <w:p w:rsidR="00933557" w:rsidRDefault="00260610">
      <w:pPr>
        <w:spacing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Fakultas Ekonomi dan Bisnis Islam, Universitas Islam Negeri Sumtra Utara </w:t>
      </w:r>
    </w:p>
    <w:p w:rsidR="00933557" w:rsidRDefault="004A1BBF">
      <w:pPr>
        <w:spacing w:line="360" w:lineRule="auto"/>
        <w:jc w:val="center"/>
        <w:rPr>
          <w:rFonts w:ascii="Times New Roman" w:hAnsi="Times New Roman" w:cs="Times New Roman"/>
          <w:sz w:val="24"/>
          <w:szCs w:val="24"/>
          <w:lang w:val="id-ID"/>
        </w:rPr>
      </w:pPr>
      <w:hyperlink r:id="rId8" w:history="1">
        <w:r w:rsidR="00260610">
          <w:rPr>
            <w:rStyle w:val="Hyperlink"/>
            <w:rFonts w:ascii="Times New Roman" w:hAnsi="Times New Roman" w:cs="Times New Roman"/>
            <w:sz w:val="24"/>
            <w:szCs w:val="24"/>
            <w:lang w:val="id-ID"/>
          </w:rPr>
          <w:t>zalikafj.2507@gmail.com</w:t>
        </w:r>
      </w:hyperlink>
      <w:r w:rsidR="00260610">
        <w:rPr>
          <w:rFonts w:ascii="Times New Roman" w:hAnsi="Times New Roman" w:cs="Times New Roman"/>
          <w:sz w:val="24"/>
          <w:szCs w:val="24"/>
          <w:lang w:val="id-ID"/>
        </w:rPr>
        <w:t xml:space="preserve"> </w:t>
      </w:r>
    </w:p>
    <w:p w:rsidR="00933557" w:rsidRDefault="00260610">
      <w:pPr>
        <w:spacing w:line="36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Abstract </w:t>
      </w:r>
    </w:p>
    <w:p w:rsidR="00933557" w:rsidRDefault="00260610" w:rsidP="00DD1B28">
      <w:pPr>
        <w:spacing w:line="360" w:lineRule="auto"/>
        <w:jc w:val="both"/>
        <w:rPr>
          <w:rFonts w:ascii="Times New Roman" w:hAnsi="Times New Roman" w:cs="Times New Roman"/>
          <w:i/>
          <w:iCs/>
          <w:sz w:val="24"/>
          <w:szCs w:val="24"/>
          <w:lang w:val="id-ID"/>
        </w:rPr>
      </w:pPr>
      <w:r>
        <w:rPr>
          <w:rFonts w:ascii="Times New Roman" w:hAnsi="Times New Roman" w:cs="Times New Roman"/>
          <w:i/>
          <w:iCs/>
          <w:sz w:val="24"/>
          <w:szCs w:val="24"/>
        </w:rPr>
        <w:t xml:space="preserve">In terms of meeting the needs of life to be prosperous, people who have the ability and expertise open up business opportunities for the community. Efforts made to meet the needs of life include Micro, Small and Medium Enterprises (MSMEs). This research was conducted aiming to see the impact of MSMEs on the welfare of the community. The study was conducted with a descriptive qualitative approach, researchers conducted research in culinary SMEs in the Padang Tualang sub-district, Langkat Regency. The results obtained from this study say that MSMEs have a positive impact on people's welfare in terms of health, education, income, </w:t>
      </w:r>
      <w:proofErr w:type="gramStart"/>
      <w:r>
        <w:rPr>
          <w:rFonts w:ascii="Times New Roman" w:hAnsi="Times New Roman" w:cs="Times New Roman"/>
          <w:i/>
          <w:iCs/>
          <w:sz w:val="24"/>
          <w:szCs w:val="24"/>
        </w:rPr>
        <w:t>housing</w:t>
      </w:r>
      <w:proofErr w:type="gramEnd"/>
      <w:r>
        <w:rPr>
          <w:rFonts w:ascii="Times New Roman" w:hAnsi="Times New Roman" w:cs="Times New Roman"/>
          <w:i/>
          <w:iCs/>
          <w:sz w:val="24"/>
          <w:szCs w:val="24"/>
        </w:rPr>
        <w:t xml:space="preserve"> and communication technology.</w:t>
      </w:r>
      <w:r w:rsidR="00DD1B28">
        <w:rPr>
          <w:rFonts w:ascii="Times New Roman" w:hAnsi="Times New Roman" w:cs="Times New Roman"/>
          <w:i/>
          <w:iCs/>
          <w:sz w:val="24"/>
          <w:szCs w:val="24"/>
          <w:lang w:val="id-ID"/>
        </w:rPr>
        <w:t xml:space="preserve"> </w:t>
      </w:r>
      <w:r>
        <w:rPr>
          <w:rFonts w:ascii="Times New Roman" w:hAnsi="Times New Roman" w:cs="Times New Roman"/>
          <w:i/>
          <w:iCs/>
          <w:sz w:val="24"/>
          <w:szCs w:val="24"/>
        </w:rPr>
        <w:t>Keywords: Impact, MSMEs, Community Welfare</w:t>
      </w:r>
    </w:p>
    <w:p w:rsidR="00933557" w:rsidRDefault="00260610">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Abstrak </w:t>
      </w:r>
    </w:p>
    <w:p w:rsidR="00933557" w:rsidRDefault="00260610" w:rsidP="00DD1B2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hal memenuhi kebutuhan hidup untuk menjadi sejahtera, masyarakat yang memiliki kemampuan</w:t>
      </w:r>
      <w:r w:rsidR="00DD1B2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dapat membuka peluang usaha bagi masyarakat. </w:t>
      </w:r>
      <w:r>
        <w:rPr>
          <w:rFonts w:ascii="Times New Roman" w:hAnsi="Times New Roman" w:cs="Times New Roman"/>
          <w:sz w:val="24"/>
          <w:szCs w:val="24"/>
        </w:rPr>
        <w:t>Usaha yang dilakukan untuk memenuhi kebutuhan hidup diantaranya dengan Usaha Mikro</w:t>
      </w:r>
      <w:r>
        <w:rPr>
          <w:rFonts w:ascii="Times New Roman" w:hAnsi="Times New Roman" w:cs="Times New Roman"/>
          <w:sz w:val="24"/>
          <w:szCs w:val="24"/>
          <w:lang w:val="id-ID"/>
        </w:rPr>
        <w:t xml:space="preserve"> kecil dan Menengah (UMKM)</w:t>
      </w:r>
      <w:r>
        <w:t xml:space="preserve">. </w:t>
      </w:r>
      <w:r>
        <w:rPr>
          <w:rFonts w:ascii="Times New Roman" w:hAnsi="Times New Roman" w:cs="Times New Roman"/>
          <w:sz w:val="24"/>
          <w:szCs w:val="24"/>
          <w:lang w:val="id-ID"/>
        </w:rPr>
        <w:t>Penelitian ini dilakukan bertujuan untuk melihat dampak UMKM terhadap kesejahteraan masyarakat. Penelitian dilakukan dengan pendekatan kualitatif deskriptif, peneliti melakukan penelitian di UMKM kuliner kecamatan Padang Tualang, Kab langkat. Hasil yang didapatkan dari penelitian ini mengatakan bahwa UMKM memberikan dampak positif terhadap kesejahteraan masyarakat baik itu di kesehatan, pendidikan, p</w:t>
      </w:r>
      <w:r w:rsidR="00931516">
        <w:rPr>
          <w:rFonts w:ascii="Times New Roman" w:hAnsi="Times New Roman" w:cs="Times New Roman"/>
          <w:sz w:val="24"/>
          <w:szCs w:val="24"/>
          <w:lang w:val="id-ID"/>
        </w:rPr>
        <w:t>endapatan, rumah, serta teknologi</w:t>
      </w:r>
      <w:r>
        <w:rPr>
          <w:rFonts w:ascii="Times New Roman" w:hAnsi="Times New Roman" w:cs="Times New Roman"/>
          <w:sz w:val="24"/>
          <w:szCs w:val="24"/>
          <w:lang w:val="id-ID"/>
        </w:rPr>
        <w:t xml:space="preserve"> komunikasi. </w:t>
      </w:r>
    </w:p>
    <w:p w:rsidR="00933557" w:rsidRDefault="00260610" w:rsidP="00DD1B28">
      <w:pPr>
        <w:spacing w:line="360" w:lineRule="auto"/>
        <w:jc w:val="both"/>
        <w:rPr>
          <w:rFonts w:ascii="Times New Roman" w:hAnsi="Times New Roman" w:cs="Times New Roman"/>
          <w:sz w:val="24"/>
          <w:szCs w:val="24"/>
          <w:lang w:val="id-ID"/>
        </w:rPr>
      </w:pPr>
      <w:r w:rsidRPr="00DD1B28">
        <w:rPr>
          <w:rFonts w:ascii="Times New Roman" w:hAnsi="Times New Roman" w:cs="Times New Roman"/>
          <w:i/>
          <w:iCs/>
          <w:sz w:val="24"/>
          <w:szCs w:val="24"/>
          <w:lang w:val="id-ID"/>
        </w:rPr>
        <w:t>Kata kunci : Dampak</w:t>
      </w:r>
      <w:r w:rsidR="00DD1B28" w:rsidRPr="00DD1B28">
        <w:rPr>
          <w:rFonts w:ascii="Times New Roman" w:hAnsi="Times New Roman" w:cs="Times New Roman"/>
          <w:i/>
          <w:iCs/>
          <w:sz w:val="24"/>
          <w:szCs w:val="24"/>
          <w:lang w:val="id-ID"/>
        </w:rPr>
        <w:t>, UMKM, Kesejahteraan Masyrakat</w:t>
      </w:r>
      <w:r w:rsidR="00DD1B28">
        <w:rPr>
          <w:rFonts w:ascii="Times New Roman" w:hAnsi="Times New Roman" w:cs="Times New Roman"/>
          <w:sz w:val="24"/>
          <w:szCs w:val="24"/>
          <w:lang w:val="id-ID"/>
        </w:rPr>
        <w:t xml:space="preserve">. </w:t>
      </w:r>
      <w:r>
        <w:rPr>
          <w:rFonts w:ascii="Times New Roman" w:hAnsi="Times New Roman" w:cs="Times New Roman"/>
          <w:sz w:val="24"/>
          <w:szCs w:val="24"/>
          <w:lang w:val="id-ID"/>
        </w:rPr>
        <w:br w:type="page"/>
      </w:r>
    </w:p>
    <w:p w:rsidR="00933557" w:rsidRDefault="00260610">
      <w:pPr>
        <w:pStyle w:val="ListParagraph"/>
        <w:numPr>
          <w:ilvl w:val="0"/>
          <w:numId w:val="1"/>
        </w:num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Pendahuluan </w:t>
      </w:r>
    </w:p>
    <w:p w:rsidR="00933557" w:rsidRDefault="00260610" w:rsidP="00F007B1">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Kegiatan ekonomi merupakan sesuatu usaha yang dapat tingkatkan daya serta taraf hidup warga, sebab dengan terus meningkatnya perkembangan ekonomi hingga kebutuhan warga pula hendak terpenuhi. Untuk</w:t>
      </w:r>
      <w:r>
        <w:rPr>
          <w:rFonts w:ascii="Times New Roman" w:hAnsi="Times New Roman" w:cs="Times New Roman"/>
          <w:sz w:val="24"/>
          <w:szCs w:val="24"/>
        </w:rPr>
        <w:t xml:space="preserve"> penuhi kebutuhan warga hingga diperlukan lapangan pekerjaan yang sanggup me</w:t>
      </w:r>
      <w:r>
        <w:rPr>
          <w:rFonts w:ascii="Times New Roman" w:hAnsi="Times New Roman" w:cs="Times New Roman"/>
          <w:sz w:val="24"/>
          <w:szCs w:val="24"/>
          <w:lang w:val="id-ID"/>
        </w:rPr>
        <w:t>nampung</w:t>
      </w:r>
      <w:r>
        <w:rPr>
          <w:rFonts w:ascii="Times New Roman" w:hAnsi="Times New Roman" w:cs="Times New Roman"/>
          <w:sz w:val="24"/>
          <w:szCs w:val="24"/>
        </w:rPr>
        <w:t xml:space="preserve"> tiap sumber</w:t>
      </w:r>
      <w:r>
        <w:rPr>
          <w:rFonts w:ascii="Times New Roman" w:hAnsi="Times New Roman" w:cs="Times New Roman"/>
          <w:sz w:val="24"/>
          <w:szCs w:val="24"/>
          <w:lang w:val="id-ID"/>
        </w:rPr>
        <w:t xml:space="preserve"> daya</w:t>
      </w:r>
      <w:r>
        <w:rPr>
          <w:rFonts w:ascii="Times New Roman" w:hAnsi="Times New Roman" w:cs="Times New Roman"/>
          <w:sz w:val="24"/>
          <w:szCs w:val="24"/>
        </w:rPr>
        <w:t xml:space="preserve"> yang </w:t>
      </w:r>
      <w:r>
        <w:rPr>
          <w:rFonts w:ascii="Times New Roman" w:hAnsi="Times New Roman" w:cs="Times New Roman"/>
          <w:sz w:val="24"/>
          <w:szCs w:val="24"/>
          <w:lang w:val="id-ID"/>
        </w:rPr>
        <w:t>dimiliki</w:t>
      </w:r>
      <w:r>
        <w:rPr>
          <w:rFonts w:ascii="Times New Roman" w:hAnsi="Times New Roman" w:cs="Times New Roman"/>
          <w:sz w:val="24"/>
          <w:szCs w:val="24"/>
        </w:rPr>
        <w:t xml:space="preserve">. Indonesia selaku negeri yang penuh dengan kekayaan alam, belum sanggup buat mengoptimalkan kemampuan yang </w:t>
      </w:r>
      <w:r>
        <w:rPr>
          <w:rFonts w:ascii="Times New Roman" w:hAnsi="Times New Roman" w:cs="Times New Roman"/>
          <w:sz w:val="24"/>
          <w:szCs w:val="24"/>
          <w:lang w:val="id-ID"/>
        </w:rPr>
        <w:t>ada</w:t>
      </w:r>
      <w:r>
        <w:rPr>
          <w:rFonts w:ascii="Times New Roman" w:hAnsi="Times New Roman" w:cs="Times New Roman"/>
          <w:sz w:val="24"/>
          <w:szCs w:val="24"/>
        </w:rPr>
        <w:t>. Warga dituntut</w:t>
      </w:r>
      <w:r>
        <w:rPr>
          <w:rFonts w:ascii="Times New Roman" w:hAnsi="Times New Roman" w:cs="Times New Roman"/>
          <w:sz w:val="24"/>
          <w:szCs w:val="24"/>
          <w:lang w:val="id-ID"/>
        </w:rPr>
        <w:t xml:space="preserve"> bisa</w:t>
      </w:r>
      <w:r>
        <w:rPr>
          <w:rFonts w:ascii="Times New Roman" w:hAnsi="Times New Roman" w:cs="Times New Roman"/>
          <w:sz w:val="24"/>
          <w:szCs w:val="24"/>
        </w:rPr>
        <w:t xml:space="preserve"> lebih meningkatkan keahlian ataupun kemampuan yang terdapat pada </w:t>
      </w:r>
      <w:r w:rsidR="00F007B1">
        <w:rPr>
          <w:rFonts w:ascii="Times New Roman" w:hAnsi="Times New Roman" w:cs="Times New Roman"/>
          <w:sz w:val="24"/>
          <w:szCs w:val="24"/>
          <w:lang w:val="id-ID"/>
        </w:rPr>
        <w:t xml:space="preserve">pribadi </w:t>
      </w:r>
      <w:r>
        <w:rPr>
          <w:rFonts w:ascii="Times New Roman" w:hAnsi="Times New Roman" w:cs="Times New Roman"/>
          <w:sz w:val="24"/>
          <w:szCs w:val="24"/>
        </w:rPr>
        <w:t>ataupun yang ter</w:t>
      </w:r>
      <w:r w:rsidR="00F007B1">
        <w:rPr>
          <w:rFonts w:ascii="Times New Roman" w:hAnsi="Times New Roman" w:cs="Times New Roman"/>
          <w:sz w:val="24"/>
          <w:szCs w:val="24"/>
        </w:rPr>
        <w:t xml:space="preserve">letak di daerah masing masing </w:t>
      </w:r>
      <w:r>
        <w:rPr>
          <w:rFonts w:ascii="Times New Roman" w:hAnsi="Times New Roman" w:cs="Times New Roman"/>
          <w:sz w:val="24"/>
          <w:szCs w:val="24"/>
        </w:rPr>
        <w:t>hingga kebutuhan mereka dapat terpenuhi.</w:t>
      </w:r>
    </w:p>
    <w:p w:rsidR="00933557" w:rsidRDefault="00260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Dalam rangka penuhi kebutuhan hidup supaya jadi sejahtera</w:t>
      </w:r>
      <w:r w:rsidR="00F007B1">
        <w:rPr>
          <w:rFonts w:ascii="Times New Roman" w:hAnsi="Times New Roman" w:cs="Times New Roman"/>
          <w:sz w:val="24"/>
          <w:szCs w:val="24"/>
          <w:lang w:val="id-ID"/>
        </w:rPr>
        <w:t>a</w:t>
      </w:r>
      <w:r>
        <w:rPr>
          <w:rFonts w:ascii="Times New Roman" w:hAnsi="Times New Roman" w:cs="Times New Roman"/>
          <w:sz w:val="24"/>
          <w:szCs w:val="24"/>
          <w:lang w:val="id-ID"/>
        </w:rPr>
        <w:t xml:space="preserve">, warga yang memiliki keahlian serta teliti memandang kemampuan diri dan sanggup mengenali area, bisa menciptakan kesempatan serta membuka kesempatan usaha untuk warga. </w:t>
      </w:r>
      <w:r>
        <w:rPr>
          <w:rFonts w:ascii="Times New Roman" w:hAnsi="Times New Roman" w:cs="Times New Roman"/>
          <w:sz w:val="24"/>
          <w:szCs w:val="24"/>
        </w:rPr>
        <w:t>Dengan terdapatnya kesempatan usaha tersebut, diharapkan bisa menolong perkembangan ekonomi warga</w:t>
      </w:r>
      <w:r>
        <w:rPr>
          <w:rFonts w:ascii="Times New Roman" w:hAnsi="Times New Roman" w:cs="Times New Roman"/>
          <w:sz w:val="24"/>
          <w:szCs w:val="24"/>
          <w:lang w:val="id-ID"/>
        </w:rPr>
        <w:t xml:space="preserve"> sekeliling</w:t>
      </w:r>
      <w:r>
        <w:rPr>
          <w:rFonts w:ascii="Times New Roman" w:hAnsi="Times New Roman" w:cs="Times New Roman"/>
          <w:sz w:val="24"/>
          <w:szCs w:val="24"/>
        </w:rPr>
        <w:t xml:space="preserve"> jadi lebih baik sehingga sanggup kurangi tingkatan urbanisasi yang besar. Tidak hanya itu, dengan terdapatnya usaha yang menitikberatkan pada kesempatan yang terdapat di wilayah </w:t>
      </w:r>
      <w:r>
        <w:rPr>
          <w:rFonts w:ascii="Times New Roman" w:hAnsi="Times New Roman" w:cs="Times New Roman"/>
          <w:sz w:val="24"/>
          <w:szCs w:val="24"/>
          <w:lang w:val="id-ID"/>
        </w:rPr>
        <w:t>ter</w:t>
      </w:r>
      <w:r>
        <w:rPr>
          <w:rFonts w:ascii="Times New Roman" w:hAnsi="Times New Roman" w:cs="Times New Roman"/>
          <w:sz w:val="24"/>
          <w:szCs w:val="24"/>
        </w:rPr>
        <w:t>dekat, diharapkan sanggup jadi ikon ataupun karakteristik khas dari wilayah tersebut.</w:t>
      </w:r>
    </w:p>
    <w:p w:rsidR="00933557" w:rsidRDefault="00260610" w:rsidP="00412DD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Di Indonesia penafsiran kesejahteraan sosial tidak bisa dilepaskan dari apa yang sudah diformulasikan dalam Undang- Undang nomor 11 tahun 2009 tentang Kesejahteraan Sosial, Pasal 1 ayat 1 yang berbunyi kesejahteraan sosial yakni keadaan terpenuhinya kebutuhan material, spiritual, serta social masyarakat negeri supaya bisa hidup layak serta sanggup meningkatkan diri, sehingga bisa melakukan guna sosialnya. </w:t>
      </w:r>
      <w:r>
        <w:rPr>
          <w:rFonts w:ascii="Times New Roman" w:hAnsi="Times New Roman" w:cs="Times New Roman"/>
          <w:sz w:val="24"/>
          <w:szCs w:val="24"/>
        </w:rPr>
        <w:t xml:space="preserve">Warga menyadari kenyataan kehidupan yang terdapat belum </w:t>
      </w:r>
      <w:r>
        <w:rPr>
          <w:rFonts w:ascii="Times New Roman" w:hAnsi="Times New Roman" w:cs="Times New Roman"/>
          <w:sz w:val="24"/>
          <w:szCs w:val="24"/>
          <w:lang w:val="id-ID"/>
        </w:rPr>
        <w:t xml:space="preserve">pas </w:t>
      </w:r>
      <w:r>
        <w:rPr>
          <w:rFonts w:ascii="Times New Roman" w:hAnsi="Times New Roman" w:cs="Times New Roman"/>
          <w:sz w:val="24"/>
          <w:szCs w:val="24"/>
        </w:rPr>
        <w:t xml:space="preserve">dengan keadaan sempurna. Bersumber pada pemahaman itu warga memiliki dorongan </w:t>
      </w:r>
      <w:r>
        <w:rPr>
          <w:rFonts w:ascii="Times New Roman" w:hAnsi="Times New Roman" w:cs="Times New Roman"/>
          <w:sz w:val="24"/>
          <w:szCs w:val="24"/>
          <w:lang w:val="id-ID"/>
        </w:rPr>
        <w:t xml:space="preserve">untuk dapat </w:t>
      </w:r>
      <w:r>
        <w:rPr>
          <w:rFonts w:ascii="Times New Roman" w:hAnsi="Times New Roman" w:cs="Times New Roman"/>
          <w:sz w:val="24"/>
          <w:szCs w:val="24"/>
        </w:rPr>
        <w:t>melaksanakan suatu aksi guna mewujudkan keadaan yang diidealkan tersebut. Aksi tersebut pada dasarnya merupakan</w:t>
      </w:r>
      <w:r w:rsidR="00412DD3">
        <w:rPr>
          <w:rFonts w:ascii="Times New Roman" w:hAnsi="Times New Roman" w:cs="Times New Roman"/>
          <w:sz w:val="24"/>
          <w:szCs w:val="24"/>
          <w:lang w:val="id-ID"/>
        </w:rPr>
        <w:t xml:space="preserve"> tahap</w:t>
      </w:r>
      <w:r>
        <w:rPr>
          <w:rFonts w:ascii="Times New Roman" w:hAnsi="Times New Roman" w:cs="Times New Roman"/>
          <w:sz w:val="24"/>
          <w:szCs w:val="24"/>
        </w:rPr>
        <w:t xml:space="preserve"> pergantian mengarah keadaan yang terus menjadi sejahtera yang diucap selaku proses pembangunan</w:t>
      </w:r>
      <w:r w:rsidR="00412DD3">
        <w:rPr>
          <w:rFonts w:ascii="Times New Roman" w:hAnsi="Times New Roman" w:cs="Times New Roman"/>
          <w:sz w:val="24"/>
          <w:szCs w:val="24"/>
          <w:lang w:val="id-ID"/>
        </w:rPr>
        <w:t>n</w:t>
      </w:r>
      <w:r>
        <w:rPr>
          <w:rFonts w:ascii="Times New Roman" w:hAnsi="Times New Roman" w:cs="Times New Roman"/>
          <w:sz w:val="24"/>
          <w:szCs w:val="24"/>
        </w:rPr>
        <w:t xml:space="preserve"> warga. Dengan demikian apabila dikatakan kalau pembangunan warga ialah misi yang dijalankan oleh warga </w:t>
      </w:r>
      <w:r>
        <w:rPr>
          <w:rFonts w:ascii="Times New Roman" w:hAnsi="Times New Roman" w:cs="Times New Roman"/>
          <w:sz w:val="24"/>
          <w:szCs w:val="24"/>
        </w:rPr>
        <w:lastRenderedPageBreak/>
        <w:t>buat mewujudkan visinya. B</w:t>
      </w:r>
      <w:r w:rsidR="00412DD3">
        <w:rPr>
          <w:rFonts w:ascii="Times New Roman" w:hAnsi="Times New Roman" w:cs="Times New Roman"/>
          <w:sz w:val="24"/>
          <w:szCs w:val="24"/>
          <w:lang w:val="id-ID"/>
        </w:rPr>
        <w:t xml:space="preserve">erhubungan </w:t>
      </w:r>
      <w:r>
        <w:rPr>
          <w:rFonts w:ascii="Times New Roman" w:hAnsi="Times New Roman" w:cs="Times New Roman"/>
          <w:sz w:val="24"/>
          <w:szCs w:val="24"/>
        </w:rPr>
        <w:t>dengan kesejahteraan selaku visi warga, hingga pembangunan warga ialah upaya buat mewujudkan keadaan sejahtera tersebut.</w:t>
      </w:r>
    </w:p>
    <w:p w:rsidR="00933557" w:rsidRDefault="00260610" w:rsidP="007D4C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Us</w:t>
      </w:r>
      <w:r w:rsidR="00271203">
        <w:rPr>
          <w:rFonts w:ascii="Times New Roman" w:hAnsi="Times New Roman" w:cs="Times New Roman"/>
          <w:sz w:val="24"/>
          <w:szCs w:val="24"/>
        </w:rPr>
        <w:t xml:space="preserve">aha Mikro Kecil </w:t>
      </w:r>
      <w:r w:rsidR="00271203">
        <w:rPr>
          <w:rFonts w:ascii="Times New Roman" w:hAnsi="Times New Roman" w:cs="Times New Roman"/>
          <w:sz w:val="24"/>
          <w:szCs w:val="24"/>
          <w:lang w:val="id-ID"/>
        </w:rPr>
        <w:t xml:space="preserve">dan </w:t>
      </w:r>
      <w:r w:rsidR="00067B8C">
        <w:rPr>
          <w:rFonts w:ascii="Times New Roman" w:hAnsi="Times New Roman" w:cs="Times New Roman"/>
          <w:sz w:val="24"/>
          <w:szCs w:val="24"/>
        </w:rPr>
        <w:t>Menengah</w:t>
      </w:r>
      <w:r w:rsidR="00067B8C">
        <w:rPr>
          <w:rFonts w:ascii="Times New Roman" w:hAnsi="Times New Roman" w:cs="Times New Roman"/>
          <w:sz w:val="24"/>
          <w:szCs w:val="24"/>
          <w:lang w:val="id-ID"/>
        </w:rPr>
        <w:t xml:space="preserve"> </w:t>
      </w:r>
      <w:r w:rsidR="00067B8C">
        <w:rPr>
          <w:rFonts w:ascii="Times New Roman" w:hAnsi="Times New Roman" w:cs="Times New Roman"/>
          <w:sz w:val="24"/>
          <w:szCs w:val="24"/>
        </w:rPr>
        <w:t>(</w:t>
      </w:r>
      <w:r>
        <w:rPr>
          <w:rFonts w:ascii="Times New Roman" w:hAnsi="Times New Roman" w:cs="Times New Roman"/>
          <w:sz w:val="24"/>
          <w:szCs w:val="24"/>
        </w:rPr>
        <w:t xml:space="preserve">UMKM) merupakan </w:t>
      </w:r>
      <w:r w:rsidR="00067B8C">
        <w:rPr>
          <w:rFonts w:ascii="Times New Roman" w:hAnsi="Times New Roman" w:cs="Times New Roman"/>
          <w:sz w:val="24"/>
          <w:szCs w:val="24"/>
          <w:lang w:val="id-ID"/>
        </w:rPr>
        <w:t xml:space="preserve">wilayah </w:t>
      </w:r>
      <w:r>
        <w:rPr>
          <w:rFonts w:ascii="Times New Roman" w:hAnsi="Times New Roman" w:cs="Times New Roman"/>
          <w:sz w:val="24"/>
          <w:szCs w:val="24"/>
        </w:rPr>
        <w:t>ekonom</w:t>
      </w:r>
      <w:r w:rsidR="00067B8C">
        <w:rPr>
          <w:rFonts w:ascii="Times New Roman" w:hAnsi="Times New Roman" w:cs="Times New Roman"/>
          <w:sz w:val="24"/>
          <w:szCs w:val="24"/>
        </w:rPr>
        <w:t>i nasional yang sangat strategi</w:t>
      </w:r>
      <w:r>
        <w:rPr>
          <w:rFonts w:ascii="Times New Roman" w:hAnsi="Times New Roman" w:cs="Times New Roman"/>
          <w:sz w:val="24"/>
          <w:szCs w:val="24"/>
        </w:rPr>
        <w:t xml:space="preserve"> serta </w:t>
      </w:r>
      <w:r w:rsidR="00067B8C">
        <w:rPr>
          <w:rFonts w:ascii="Times New Roman" w:hAnsi="Times New Roman" w:cs="Times New Roman"/>
          <w:sz w:val="24"/>
          <w:szCs w:val="24"/>
          <w:lang w:val="id-ID"/>
        </w:rPr>
        <w:t>berhubungan dengan</w:t>
      </w:r>
      <w:r w:rsidR="00067B8C">
        <w:rPr>
          <w:rFonts w:ascii="Times New Roman" w:hAnsi="Times New Roman" w:cs="Times New Roman"/>
          <w:sz w:val="24"/>
          <w:szCs w:val="24"/>
        </w:rPr>
        <w:t xml:space="preserve"> </w:t>
      </w:r>
      <w:r w:rsidR="00067B8C">
        <w:rPr>
          <w:rFonts w:ascii="Times New Roman" w:hAnsi="Times New Roman" w:cs="Times New Roman"/>
          <w:sz w:val="24"/>
          <w:szCs w:val="24"/>
          <w:lang w:val="id-ID"/>
        </w:rPr>
        <w:t xml:space="preserve">kepentingan </w:t>
      </w:r>
      <w:r>
        <w:rPr>
          <w:rFonts w:ascii="Times New Roman" w:hAnsi="Times New Roman" w:cs="Times New Roman"/>
          <w:sz w:val="24"/>
          <w:szCs w:val="24"/>
        </w:rPr>
        <w:t xml:space="preserve">hidup </w:t>
      </w:r>
      <w:r w:rsidR="00067B8C">
        <w:rPr>
          <w:rFonts w:ascii="Times New Roman" w:hAnsi="Times New Roman" w:cs="Times New Roman"/>
          <w:sz w:val="24"/>
          <w:szCs w:val="24"/>
          <w:lang w:val="id-ID"/>
        </w:rPr>
        <w:t xml:space="preserve">semua orang </w:t>
      </w:r>
      <w:r>
        <w:rPr>
          <w:rFonts w:ascii="Times New Roman" w:hAnsi="Times New Roman" w:cs="Times New Roman"/>
          <w:sz w:val="24"/>
          <w:szCs w:val="24"/>
        </w:rPr>
        <w:t xml:space="preserve">sehingga jadi </w:t>
      </w:r>
      <w:r w:rsidR="004B4CF2">
        <w:rPr>
          <w:rFonts w:ascii="Times New Roman" w:hAnsi="Times New Roman" w:cs="Times New Roman"/>
          <w:sz w:val="24"/>
          <w:szCs w:val="24"/>
          <w:lang w:val="id-ID"/>
        </w:rPr>
        <w:t xml:space="preserve">pondasi </w:t>
      </w:r>
      <w:r w:rsidR="004B4CF2">
        <w:rPr>
          <w:rFonts w:ascii="Times New Roman" w:hAnsi="Times New Roman" w:cs="Times New Roman"/>
          <w:sz w:val="24"/>
          <w:szCs w:val="24"/>
        </w:rPr>
        <w:t>perekonomian N</w:t>
      </w:r>
      <w:r w:rsidR="004B4CF2">
        <w:rPr>
          <w:rFonts w:ascii="Times New Roman" w:hAnsi="Times New Roman" w:cs="Times New Roman"/>
          <w:sz w:val="24"/>
          <w:szCs w:val="24"/>
          <w:lang w:val="id-ID"/>
        </w:rPr>
        <w:t>egara</w:t>
      </w:r>
      <w:r>
        <w:rPr>
          <w:rFonts w:ascii="Times New Roman" w:hAnsi="Times New Roman" w:cs="Times New Roman"/>
          <w:sz w:val="24"/>
          <w:szCs w:val="24"/>
        </w:rPr>
        <w:t xml:space="preserve">. UMKM di Indonesia mempunyai kedudukan yang sangat berarti paling utama dalam perihal </w:t>
      </w:r>
      <w:r w:rsidR="00151C26">
        <w:rPr>
          <w:rFonts w:ascii="Times New Roman" w:hAnsi="Times New Roman" w:cs="Times New Roman"/>
          <w:sz w:val="24"/>
          <w:szCs w:val="24"/>
          <w:lang w:val="id-ID"/>
        </w:rPr>
        <w:t xml:space="preserve">ciptaan </w:t>
      </w:r>
      <w:r>
        <w:rPr>
          <w:rFonts w:ascii="Times New Roman" w:hAnsi="Times New Roman" w:cs="Times New Roman"/>
          <w:sz w:val="24"/>
          <w:szCs w:val="24"/>
        </w:rPr>
        <w:t xml:space="preserve">peluang kerja. Perihal ini </w:t>
      </w:r>
      <w:r w:rsidR="006C4E7A">
        <w:rPr>
          <w:rFonts w:ascii="Times New Roman" w:hAnsi="Times New Roman" w:cs="Times New Roman"/>
          <w:sz w:val="24"/>
          <w:szCs w:val="24"/>
          <w:lang w:val="id-ID"/>
        </w:rPr>
        <w:t xml:space="preserve">berdasarkan dengan </w:t>
      </w:r>
      <w:r>
        <w:rPr>
          <w:rFonts w:ascii="Times New Roman" w:hAnsi="Times New Roman" w:cs="Times New Roman"/>
          <w:sz w:val="24"/>
          <w:szCs w:val="24"/>
        </w:rPr>
        <w:t xml:space="preserve">realitas kalau </w:t>
      </w:r>
      <w:r w:rsidR="006C4E7A">
        <w:rPr>
          <w:rFonts w:ascii="Times New Roman" w:hAnsi="Times New Roman" w:cs="Times New Roman"/>
          <w:sz w:val="24"/>
          <w:szCs w:val="24"/>
          <w:lang w:val="id-ID"/>
        </w:rPr>
        <w:t>total pe</w:t>
      </w:r>
      <w:r>
        <w:rPr>
          <w:rFonts w:ascii="Times New Roman" w:hAnsi="Times New Roman" w:cs="Times New Roman"/>
          <w:sz w:val="24"/>
          <w:szCs w:val="24"/>
        </w:rPr>
        <w:t>ke</w:t>
      </w:r>
      <w:r w:rsidR="006009A7">
        <w:rPr>
          <w:rFonts w:ascii="Times New Roman" w:hAnsi="Times New Roman" w:cs="Times New Roman"/>
          <w:sz w:val="24"/>
          <w:szCs w:val="24"/>
        </w:rPr>
        <w:t xml:space="preserve">rja di Indonesia sangat </w:t>
      </w:r>
      <w:r w:rsidR="006009A7">
        <w:rPr>
          <w:rFonts w:ascii="Times New Roman" w:hAnsi="Times New Roman" w:cs="Times New Roman"/>
          <w:sz w:val="24"/>
          <w:szCs w:val="24"/>
          <w:lang w:val="id-ID"/>
        </w:rPr>
        <w:t>banyak</w:t>
      </w:r>
      <w:r>
        <w:rPr>
          <w:rFonts w:ascii="Times New Roman" w:hAnsi="Times New Roman" w:cs="Times New Roman"/>
          <w:sz w:val="24"/>
          <w:szCs w:val="24"/>
        </w:rPr>
        <w:t xml:space="preserve"> menjajaki jumlah penduduk yang besar sehingga Usaha Besar</w:t>
      </w:r>
      <w:r w:rsidR="006C4E7A">
        <w:rPr>
          <w:rFonts w:ascii="Times New Roman" w:hAnsi="Times New Roman" w:cs="Times New Roman"/>
          <w:sz w:val="24"/>
          <w:szCs w:val="24"/>
          <w:lang w:val="id-ID"/>
        </w:rPr>
        <w:t xml:space="preserve"> </w:t>
      </w:r>
      <w:r w:rsidR="006C4E7A">
        <w:rPr>
          <w:rFonts w:ascii="Times New Roman" w:hAnsi="Times New Roman" w:cs="Times New Roman"/>
          <w:sz w:val="24"/>
          <w:szCs w:val="24"/>
        </w:rPr>
        <w:t>(</w:t>
      </w:r>
      <w:r>
        <w:rPr>
          <w:rFonts w:ascii="Times New Roman" w:hAnsi="Times New Roman" w:cs="Times New Roman"/>
          <w:sz w:val="24"/>
          <w:szCs w:val="24"/>
        </w:rPr>
        <w:t>UB) tidak mampu meresap seluruh pencari kerja serta ketidaksanggupan usaha besar dalam mengh</w:t>
      </w:r>
      <w:r w:rsidR="006C4E7A">
        <w:rPr>
          <w:rFonts w:ascii="Times New Roman" w:hAnsi="Times New Roman" w:cs="Times New Roman"/>
          <w:sz w:val="24"/>
          <w:szCs w:val="24"/>
        </w:rPr>
        <w:t xml:space="preserve">asilkan peluang kerja yang </w:t>
      </w:r>
      <w:r w:rsidR="006C4E7A">
        <w:rPr>
          <w:rFonts w:ascii="Times New Roman" w:hAnsi="Times New Roman" w:cs="Times New Roman"/>
          <w:sz w:val="24"/>
          <w:szCs w:val="24"/>
          <w:lang w:val="id-ID"/>
        </w:rPr>
        <w:t>luas</w:t>
      </w:r>
      <w:r>
        <w:rPr>
          <w:rFonts w:ascii="Times New Roman" w:hAnsi="Times New Roman" w:cs="Times New Roman"/>
          <w:sz w:val="24"/>
          <w:szCs w:val="24"/>
        </w:rPr>
        <w:t xml:space="preserve"> diakibatkan pada biasanya kelompok usaha</w:t>
      </w:r>
      <w:r w:rsidR="007D4C24">
        <w:rPr>
          <w:rFonts w:ascii="Times New Roman" w:hAnsi="Times New Roman" w:cs="Times New Roman"/>
          <w:sz w:val="24"/>
          <w:szCs w:val="24"/>
          <w:lang w:val="id-ID"/>
        </w:rPr>
        <w:t xml:space="preserve"> itu</w:t>
      </w:r>
      <w:r>
        <w:rPr>
          <w:rFonts w:ascii="Times New Roman" w:hAnsi="Times New Roman" w:cs="Times New Roman"/>
          <w:sz w:val="24"/>
          <w:szCs w:val="24"/>
        </w:rPr>
        <w:t xml:space="preserve"> relatif padat modal, sebaliknya UMKM relatif padat karya.</w:t>
      </w:r>
    </w:p>
    <w:p w:rsidR="00933557" w:rsidRDefault="00260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Secara garis besar UMKM memegang peran </w:t>
      </w:r>
      <w:r>
        <w:rPr>
          <w:rFonts w:ascii="Times New Roman" w:hAnsi="Times New Roman" w:cs="Times New Roman"/>
          <w:sz w:val="24"/>
          <w:szCs w:val="24"/>
          <w:lang w:val="id-ID"/>
        </w:rPr>
        <w:t>penting</w:t>
      </w:r>
      <w:r>
        <w:rPr>
          <w:rFonts w:ascii="Times New Roman" w:hAnsi="Times New Roman" w:cs="Times New Roman"/>
          <w:sz w:val="24"/>
          <w:szCs w:val="24"/>
        </w:rPr>
        <w:t xml:space="preserve"> selaku </w:t>
      </w:r>
      <w:r>
        <w:rPr>
          <w:rFonts w:ascii="Times New Roman" w:hAnsi="Times New Roman" w:cs="Times New Roman"/>
          <w:sz w:val="24"/>
          <w:szCs w:val="24"/>
          <w:lang w:val="id-ID"/>
        </w:rPr>
        <w:t xml:space="preserve">industri </w:t>
      </w:r>
      <w:r>
        <w:rPr>
          <w:rFonts w:ascii="Times New Roman" w:hAnsi="Times New Roman" w:cs="Times New Roman"/>
          <w:sz w:val="24"/>
          <w:szCs w:val="24"/>
        </w:rPr>
        <w:t>yang potensial serta penjaga stabilitas perekonomian. Mengingat Usaha Kecil serta Menengah memiliki keterlibatan yang besar terhadap angkatan kerja serta kenaikan kesejahteraan warga, sehingga butuh di</w:t>
      </w:r>
      <w:r>
        <w:rPr>
          <w:rFonts w:ascii="Times New Roman" w:hAnsi="Times New Roman" w:cs="Times New Roman"/>
          <w:sz w:val="24"/>
          <w:szCs w:val="24"/>
          <w:lang w:val="id-ID"/>
        </w:rPr>
        <w:t>laksanakan</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penelitian </w:t>
      </w:r>
      <w:r>
        <w:rPr>
          <w:rFonts w:ascii="Times New Roman" w:hAnsi="Times New Roman" w:cs="Times New Roman"/>
          <w:sz w:val="24"/>
          <w:szCs w:val="24"/>
        </w:rPr>
        <w:t xml:space="preserve">yang berkaitan dengan UMKM di Kecamatan padang tualang, Kabupaten Langkat. </w:t>
      </w:r>
      <w:r>
        <w:rPr>
          <w:rFonts w:ascii="Times New Roman" w:hAnsi="Times New Roman" w:cs="Times New Roman"/>
          <w:sz w:val="24"/>
          <w:szCs w:val="24"/>
          <w:lang w:val="id-ID"/>
        </w:rPr>
        <w:t xml:space="preserve">Dampak </w:t>
      </w:r>
      <w:r>
        <w:rPr>
          <w:rFonts w:ascii="Times New Roman" w:hAnsi="Times New Roman" w:cs="Times New Roman"/>
          <w:sz w:val="24"/>
          <w:szCs w:val="24"/>
        </w:rPr>
        <w:t xml:space="preserve">UMKM yang sangat terlihat merupakan dalam perihal penyerapan tenaga kerja yang dapat menolong kenaikan perekonomian warga sebab ciri pekerjaan di </w:t>
      </w:r>
      <w:r>
        <w:rPr>
          <w:rFonts w:ascii="Times New Roman" w:hAnsi="Times New Roman" w:cs="Times New Roman"/>
          <w:sz w:val="24"/>
          <w:szCs w:val="24"/>
          <w:lang w:val="id-ID"/>
        </w:rPr>
        <w:t>sektor</w:t>
      </w:r>
      <w:r>
        <w:rPr>
          <w:rFonts w:ascii="Times New Roman" w:hAnsi="Times New Roman" w:cs="Times New Roman"/>
          <w:sz w:val="24"/>
          <w:szCs w:val="24"/>
        </w:rPr>
        <w:t xml:space="preserve"> ini tidak membutuhkan ketentuan yang banyak semacam pada industri besar. Pada kesimpulannya </w:t>
      </w:r>
      <w:r>
        <w:rPr>
          <w:rFonts w:ascii="Times New Roman" w:hAnsi="Times New Roman" w:cs="Times New Roman"/>
          <w:sz w:val="24"/>
          <w:szCs w:val="24"/>
          <w:lang w:val="id-ID"/>
        </w:rPr>
        <w:t>jenis produk</w:t>
      </w:r>
      <w:r>
        <w:rPr>
          <w:rFonts w:ascii="Times New Roman" w:hAnsi="Times New Roman" w:cs="Times New Roman"/>
          <w:sz w:val="24"/>
          <w:szCs w:val="24"/>
        </w:rPr>
        <w:t xml:space="preserve"> UMKM yang mempunyai keunggulan kompetitif hendak sanggup menembus pasar global.</w:t>
      </w:r>
    </w:p>
    <w:p w:rsidR="00933557" w:rsidRDefault="00260610" w:rsidP="002C0A2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Keberadaan UMKM seb</w:t>
      </w:r>
      <w:r w:rsidR="002C0A29">
        <w:rPr>
          <w:rFonts w:ascii="Times New Roman" w:hAnsi="Times New Roman" w:cs="Times New Roman"/>
          <w:sz w:val="24"/>
          <w:szCs w:val="24"/>
        </w:rPr>
        <w:t xml:space="preserve">aiknya diharapkan bisa berikan </w:t>
      </w:r>
      <w:r w:rsidR="002C0A29">
        <w:rPr>
          <w:rFonts w:ascii="Times New Roman" w:hAnsi="Times New Roman" w:cs="Times New Roman"/>
          <w:sz w:val="24"/>
          <w:szCs w:val="24"/>
          <w:lang w:val="id-ID"/>
        </w:rPr>
        <w:t>peran</w:t>
      </w:r>
      <w:r>
        <w:rPr>
          <w:rFonts w:ascii="Times New Roman" w:hAnsi="Times New Roman" w:cs="Times New Roman"/>
          <w:sz w:val="24"/>
          <w:szCs w:val="24"/>
        </w:rPr>
        <w:t xml:space="preserve"> yang lumayan baik terhadap kesejahteraan warga </w:t>
      </w:r>
      <w:r w:rsidR="00C35E0E">
        <w:rPr>
          <w:rFonts w:ascii="Times New Roman" w:hAnsi="Times New Roman" w:cs="Times New Roman"/>
          <w:sz w:val="24"/>
          <w:szCs w:val="24"/>
          <w:lang w:val="id-ID"/>
        </w:rPr>
        <w:t xml:space="preserve">terkhusus </w:t>
      </w:r>
      <w:r>
        <w:rPr>
          <w:rFonts w:ascii="Times New Roman" w:hAnsi="Times New Roman" w:cs="Times New Roman"/>
          <w:sz w:val="24"/>
          <w:szCs w:val="24"/>
        </w:rPr>
        <w:t>dalam</w:t>
      </w:r>
      <w:r w:rsidR="00CD38DE">
        <w:rPr>
          <w:rFonts w:ascii="Times New Roman" w:hAnsi="Times New Roman" w:cs="Times New Roman"/>
          <w:sz w:val="24"/>
          <w:szCs w:val="24"/>
        </w:rPr>
        <w:t xml:space="preserve"> upaya </w:t>
      </w:r>
      <w:r w:rsidR="00CD38DE">
        <w:rPr>
          <w:rFonts w:ascii="Times New Roman" w:hAnsi="Times New Roman" w:cs="Times New Roman"/>
          <w:sz w:val="24"/>
          <w:szCs w:val="24"/>
          <w:lang w:val="id-ID"/>
        </w:rPr>
        <w:t>me</w:t>
      </w:r>
      <w:r>
        <w:rPr>
          <w:rFonts w:ascii="Times New Roman" w:hAnsi="Times New Roman" w:cs="Times New Roman"/>
          <w:sz w:val="24"/>
          <w:szCs w:val="24"/>
        </w:rPr>
        <w:t>nanggulangan</w:t>
      </w:r>
      <w:r w:rsidR="00CD38DE">
        <w:rPr>
          <w:rFonts w:ascii="Times New Roman" w:hAnsi="Times New Roman" w:cs="Times New Roman"/>
          <w:sz w:val="24"/>
          <w:szCs w:val="24"/>
          <w:lang w:val="id-ID"/>
        </w:rPr>
        <w:t>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konflik </w:t>
      </w:r>
      <w:r>
        <w:rPr>
          <w:rFonts w:ascii="Times New Roman" w:hAnsi="Times New Roman" w:cs="Times New Roman"/>
          <w:sz w:val="24"/>
          <w:szCs w:val="24"/>
        </w:rPr>
        <w:t xml:space="preserve">yang kerap dialami semacam </w:t>
      </w:r>
      <w:r>
        <w:rPr>
          <w:rFonts w:ascii="Times New Roman" w:hAnsi="Times New Roman" w:cs="Times New Roman"/>
          <w:sz w:val="24"/>
          <w:szCs w:val="24"/>
          <w:lang w:val="id-ID"/>
        </w:rPr>
        <w:t xml:space="preserve">naiknya </w:t>
      </w:r>
      <w:r>
        <w:rPr>
          <w:rFonts w:ascii="Times New Roman" w:hAnsi="Times New Roman" w:cs="Times New Roman"/>
          <w:sz w:val="24"/>
          <w:szCs w:val="24"/>
        </w:rPr>
        <w:t xml:space="preserve">tingkatan kemiskinan, </w:t>
      </w:r>
      <w:r>
        <w:rPr>
          <w:rFonts w:ascii="Times New Roman" w:hAnsi="Times New Roman" w:cs="Times New Roman"/>
          <w:sz w:val="24"/>
          <w:szCs w:val="24"/>
          <w:lang w:val="id-ID"/>
        </w:rPr>
        <w:t xml:space="preserve">tingginya </w:t>
      </w:r>
      <w:r>
        <w:rPr>
          <w:rFonts w:ascii="Times New Roman" w:hAnsi="Times New Roman" w:cs="Times New Roman"/>
          <w:sz w:val="24"/>
          <w:szCs w:val="24"/>
        </w:rPr>
        <w:t>jumlah pengangguran, ketimpangan distribu</w:t>
      </w:r>
      <w:r w:rsidR="00F04BFF">
        <w:rPr>
          <w:rFonts w:ascii="Times New Roman" w:hAnsi="Times New Roman" w:cs="Times New Roman"/>
          <w:sz w:val="24"/>
          <w:szCs w:val="24"/>
        </w:rPr>
        <w:t xml:space="preserve">si pemasukan serta seluruh </w:t>
      </w:r>
      <w:r w:rsidR="00F04BFF">
        <w:rPr>
          <w:rFonts w:ascii="Times New Roman" w:hAnsi="Times New Roman" w:cs="Times New Roman"/>
          <w:sz w:val="24"/>
          <w:szCs w:val="24"/>
          <w:lang w:val="id-ID"/>
        </w:rPr>
        <w:t>pengaruh</w:t>
      </w:r>
      <w:r>
        <w:rPr>
          <w:rFonts w:ascii="Times New Roman" w:hAnsi="Times New Roman" w:cs="Times New Roman"/>
          <w:sz w:val="24"/>
          <w:szCs w:val="24"/>
        </w:rPr>
        <w:t xml:space="preserve"> yang</w:t>
      </w:r>
      <w:r w:rsidR="00F04BFF">
        <w:rPr>
          <w:rFonts w:ascii="Times New Roman" w:hAnsi="Times New Roman" w:cs="Times New Roman"/>
          <w:sz w:val="24"/>
          <w:szCs w:val="24"/>
          <w:lang w:val="id-ID"/>
        </w:rPr>
        <w:t xml:space="preserve"> </w:t>
      </w:r>
      <w:proofErr w:type="gramStart"/>
      <w:r w:rsidR="00F04BFF">
        <w:rPr>
          <w:rFonts w:ascii="Times New Roman" w:hAnsi="Times New Roman" w:cs="Times New Roman"/>
          <w:sz w:val="24"/>
          <w:szCs w:val="24"/>
          <w:lang w:val="id-ID"/>
        </w:rPr>
        <w:t xml:space="preserve">buruk </w:t>
      </w:r>
      <w:r>
        <w:rPr>
          <w:rFonts w:ascii="Times New Roman" w:hAnsi="Times New Roman" w:cs="Times New Roman"/>
          <w:sz w:val="24"/>
          <w:szCs w:val="24"/>
        </w:rPr>
        <w:t>.</w:t>
      </w:r>
      <w:proofErr w:type="gramEnd"/>
      <w:r>
        <w:rPr>
          <w:rFonts w:ascii="Times New Roman" w:hAnsi="Times New Roman" w:cs="Times New Roman"/>
          <w:sz w:val="24"/>
          <w:szCs w:val="24"/>
        </w:rPr>
        <w:t xml:space="preserve"> Peranan UMKM di Indonesia yang berhubungan oleh pemerintah sebaiknya wajib bisa kurangi tingkatan pengangguran yang terus menjadi meningkat </w:t>
      </w:r>
      <w:r>
        <w:rPr>
          <w:rFonts w:ascii="Times New Roman" w:hAnsi="Times New Roman" w:cs="Times New Roman"/>
          <w:sz w:val="24"/>
          <w:szCs w:val="24"/>
          <w:lang w:val="id-ID"/>
        </w:rPr>
        <w:t xml:space="preserve">setiap </w:t>
      </w:r>
      <w:r>
        <w:rPr>
          <w:rFonts w:ascii="Times New Roman" w:hAnsi="Times New Roman" w:cs="Times New Roman"/>
          <w:sz w:val="24"/>
          <w:szCs w:val="24"/>
        </w:rPr>
        <w:t>tahun, mengatasi kemiskinan dengan menolong warga yang</w:t>
      </w:r>
      <w:r>
        <w:rPr>
          <w:rFonts w:ascii="Times New Roman" w:hAnsi="Times New Roman" w:cs="Times New Roman"/>
          <w:sz w:val="24"/>
          <w:szCs w:val="24"/>
          <w:lang w:val="id-ID"/>
        </w:rPr>
        <w:t xml:space="preserve"> tidak mampu</w:t>
      </w:r>
      <w:r>
        <w:rPr>
          <w:rFonts w:ascii="Times New Roman" w:hAnsi="Times New Roman" w:cs="Times New Roman"/>
          <w:sz w:val="24"/>
          <w:szCs w:val="24"/>
        </w:rPr>
        <w:t xml:space="preserve"> serta pemerataan pemasukan </w:t>
      </w:r>
      <w:r>
        <w:rPr>
          <w:rFonts w:ascii="Times New Roman" w:hAnsi="Times New Roman" w:cs="Times New Roman"/>
          <w:sz w:val="24"/>
          <w:szCs w:val="24"/>
        </w:rPr>
        <w:lastRenderedPageBreak/>
        <w:t>yang bisa me</w:t>
      </w:r>
      <w:r>
        <w:rPr>
          <w:rFonts w:ascii="Times New Roman" w:hAnsi="Times New Roman" w:cs="Times New Roman"/>
          <w:sz w:val="24"/>
          <w:szCs w:val="24"/>
          <w:lang w:val="id-ID"/>
        </w:rPr>
        <w:t>rubah</w:t>
      </w:r>
      <w:r>
        <w:rPr>
          <w:rFonts w:ascii="Times New Roman" w:hAnsi="Times New Roman" w:cs="Times New Roman"/>
          <w:sz w:val="24"/>
          <w:szCs w:val="24"/>
        </w:rPr>
        <w:t xml:space="preserve"> kehidupan warga yang mempunyai keterbatasan</w:t>
      </w:r>
      <w:r>
        <w:rPr>
          <w:rFonts w:ascii="Times New Roman" w:hAnsi="Times New Roman" w:cs="Times New Roman"/>
          <w:sz w:val="24"/>
          <w:szCs w:val="24"/>
          <w:lang w:val="id-ID"/>
        </w:rPr>
        <w:t xml:space="preserve"> terkhusus</w:t>
      </w:r>
      <w:r>
        <w:rPr>
          <w:rFonts w:ascii="Times New Roman" w:hAnsi="Times New Roman" w:cs="Times New Roman"/>
          <w:sz w:val="24"/>
          <w:szCs w:val="24"/>
        </w:rPr>
        <w:t xml:space="preserve"> dalam keuangan </w:t>
      </w:r>
    </w:p>
    <w:p w:rsidR="00931516" w:rsidRPr="00931516" w:rsidRDefault="00260610" w:rsidP="00A8760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Salah satu jenis UMKM yang menjadi objek penelitian adalah UMKM kuliner Di kecamatan  padang tualang, kabupaten langkat. </w:t>
      </w:r>
      <w:r w:rsidR="00273F10">
        <w:rPr>
          <w:rFonts w:ascii="Times New Roman" w:hAnsi="Times New Roman" w:cs="Times New Roman"/>
          <w:sz w:val="24"/>
          <w:szCs w:val="24"/>
          <w:lang w:val="id-ID"/>
        </w:rPr>
        <w:t>Banyak</w:t>
      </w:r>
      <w:r w:rsidR="00B35C41">
        <w:rPr>
          <w:rFonts w:ascii="Times New Roman" w:hAnsi="Times New Roman" w:cs="Times New Roman"/>
          <w:sz w:val="24"/>
          <w:szCs w:val="24"/>
          <w:lang w:val="id-ID"/>
        </w:rPr>
        <w:t>nya</w:t>
      </w:r>
      <w:r w:rsidR="00273F10">
        <w:rPr>
          <w:rFonts w:ascii="Times New Roman" w:hAnsi="Times New Roman" w:cs="Times New Roman"/>
          <w:sz w:val="24"/>
          <w:szCs w:val="24"/>
          <w:lang w:val="id-ID"/>
        </w:rPr>
        <w:t xml:space="preserve"> jenis UMKM kuliner di kecamatan ini sehingga dapat dimanfaatkan oleh masyarakat untuk menambah pendapatan</w:t>
      </w:r>
      <w:r w:rsidR="000907CA">
        <w:rPr>
          <w:rFonts w:ascii="Times New Roman" w:hAnsi="Times New Roman" w:cs="Times New Roman"/>
          <w:sz w:val="24"/>
          <w:szCs w:val="24"/>
          <w:lang w:val="id-ID"/>
        </w:rPr>
        <w:t xml:space="preserve"> dan mensejahterakan masyarakat</w:t>
      </w:r>
      <w:r w:rsidR="00931516">
        <w:rPr>
          <w:rFonts w:ascii="Times New Roman" w:hAnsi="Times New Roman" w:cs="Times New Roman"/>
          <w:sz w:val="24"/>
          <w:szCs w:val="24"/>
          <w:lang w:val="id-ID"/>
        </w:rPr>
        <w:t>. Berdasarkan hal tersebut</w:t>
      </w:r>
      <w:r w:rsidR="008B61DA">
        <w:rPr>
          <w:rFonts w:ascii="Times New Roman" w:hAnsi="Times New Roman" w:cs="Times New Roman"/>
          <w:sz w:val="24"/>
          <w:szCs w:val="24"/>
          <w:lang w:val="id-ID"/>
        </w:rPr>
        <w:t xml:space="preserve"> </w:t>
      </w:r>
      <w:r w:rsidR="002E7678">
        <w:rPr>
          <w:rFonts w:ascii="Times New Roman" w:hAnsi="Times New Roman" w:cs="Times New Roman"/>
          <w:sz w:val="24"/>
          <w:szCs w:val="24"/>
          <w:lang w:val="id-ID"/>
        </w:rPr>
        <w:t xml:space="preserve">peneliti tertarik untuk melakukan penelitian </w:t>
      </w:r>
      <w:r w:rsidR="00931516">
        <w:rPr>
          <w:rFonts w:ascii="Times New Roman" w:hAnsi="Times New Roman" w:cs="Times New Roman"/>
          <w:sz w:val="24"/>
          <w:szCs w:val="24"/>
          <w:lang w:val="id-ID"/>
        </w:rPr>
        <w:t>dengan judul “</w:t>
      </w:r>
      <w:r w:rsidR="00931516" w:rsidRPr="00931516">
        <w:rPr>
          <w:rFonts w:ascii="Times New Roman" w:hAnsi="Times New Roman" w:cs="Times New Roman"/>
          <w:sz w:val="24"/>
          <w:szCs w:val="24"/>
          <w:lang w:val="id-ID"/>
        </w:rPr>
        <w:t xml:space="preserve">Dampak Usaha Mikro Kecil Menengah (Umkm) Terhadap Kesejahteraan Masyarakat </w:t>
      </w:r>
      <w:r w:rsidR="00931516" w:rsidRPr="00931516">
        <w:rPr>
          <w:rFonts w:ascii="Times New Roman" w:hAnsi="Times New Roman" w:cs="Times New Roman"/>
          <w:i/>
          <w:iCs/>
          <w:sz w:val="24"/>
          <w:szCs w:val="24"/>
          <w:lang w:val="id-ID"/>
        </w:rPr>
        <w:t>(Studi Kasus Umkm Kuliner Di Kecamatan Padang Tualang, Kab Langkat)</w:t>
      </w:r>
      <w:r w:rsidR="00931516">
        <w:rPr>
          <w:rFonts w:ascii="Times New Roman" w:hAnsi="Times New Roman" w:cs="Times New Roman"/>
          <w:i/>
          <w:iCs/>
          <w:sz w:val="24"/>
          <w:szCs w:val="24"/>
          <w:lang w:val="id-ID"/>
        </w:rPr>
        <w:t xml:space="preserve">”. </w:t>
      </w:r>
      <w:r w:rsidR="00931516">
        <w:rPr>
          <w:rFonts w:ascii="Times New Roman" w:hAnsi="Times New Roman" w:cs="Times New Roman"/>
          <w:sz w:val="24"/>
          <w:szCs w:val="24"/>
          <w:lang w:val="id-ID"/>
        </w:rPr>
        <w:t xml:space="preserve">Dengan merumuskan masalah Bagaimana Dampak UMKM kuliner terhadap kesejahteraan masyarakat kec padang tualang kab langkat dan bagaimana upaya UMKM kuliner di kecamatan padang tualang terhadap kesejahteraan masyarakat. </w:t>
      </w:r>
    </w:p>
    <w:p w:rsidR="00933557" w:rsidRDefault="00933557" w:rsidP="00931516">
      <w:pPr>
        <w:spacing w:line="360" w:lineRule="auto"/>
        <w:ind w:firstLine="720"/>
        <w:jc w:val="both"/>
        <w:rPr>
          <w:rFonts w:ascii="Times New Roman" w:hAnsi="Times New Roman" w:cs="Times New Roman"/>
          <w:sz w:val="24"/>
          <w:szCs w:val="24"/>
          <w:lang w:val="id-ID"/>
        </w:rPr>
      </w:pPr>
    </w:p>
    <w:p w:rsidR="00933557" w:rsidRDefault="00260610">
      <w:pPr>
        <w:pStyle w:val="ListParagraph"/>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Tinjauan Teoritik </w:t>
      </w:r>
    </w:p>
    <w:p w:rsidR="00933557" w:rsidRDefault="00260610">
      <w:pPr>
        <w:pStyle w:val="ListParagraph"/>
        <w:numPr>
          <w:ilvl w:val="0"/>
          <w:numId w:val="2"/>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Pengertian Usaha Mikro Kecil dan Menengah (UMKM) </w:t>
      </w:r>
    </w:p>
    <w:p w:rsidR="00933557" w:rsidRDefault="00260610">
      <w:pPr>
        <w:spacing w:line="360" w:lineRule="auto"/>
        <w:ind w:firstLine="720"/>
        <w:jc w:val="both"/>
        <w:rPr>
          <w:rFonts w:ascii="Times New Roman" w:hAnsi="Times New Roman" w:cs="Times New Roman"/>
          <w:sz w:val="24"/>
          <w:szCs w:val="24"/>
        </w:rPr>
      </w:pPr>
      <w:r w:rsidRPr="00931516">
        <w:rPr>
          <w:rFonts w:ascii="Times New Roman" w:hAnsi="Times New Roman" w:cs="Times New Roman"/>
          <w:sz w:val="24"/>
          <w:szCs w:val="24"/>
          <w:lang w:val="id-ID"/>
        </w:rPr>
        <w:t>Di negeri kita Indonesia, penafsiran UMKM diatur dalam Und</w:t>
      </w:r>
      <w:r>
        <w:rPr>
          <w:rFonts w:ascii="Times New Roman" w:hAnsi="Times New Roman" w:cs="Times New Roman"/>
          <w:sz w:val="24"/>
          <w:szCs w:val="24"/>
        </w:rPr>
        <w:t>ang- Undang Republik Indonesia No 20 Tahun 2008 tentang UMKM. Dalam Bab 1( Syarat U</w:t>
      </w:r>
      <w:r>
        <w:rPr>
          <w:rFonts w:ascii="Times New Roman" w:hAnsi="Times New Roman" w:cs="Times New Roman"/>
          <w:sz w:val="24"/>
          <w:szCs w:val="24"/>
          <w:lang w:val="id-ID"/>
        </w:rPr>
        <w:t>mum</w:t>
      </w:r>
      <w:r>
        <w:rPr>
          <w:rFonts w:ascii="Times New Roman" w:hAnsi="Times New Roman" w:cs="Times New Roman"/>
          <w:sz w:val="24"/>
          <w:szCs w:val="24"/>
        </w:rPr>
        <w:t xml:space="preserve">), Pasal 1 dari UU tersebut, dinyatakan UMI merupakan usaha produktif kepunyaan orang perorangan serta/ ataupun </w:t>
      </w:r>
      <w:r>
        <w:rPr>
          <w:rFonts w:ascii="Times New Roman" w:hAnsi="Times New Roman" w:cs="Times New Roman"/>
          <w:sz w:val="24"/>
          <w:szCs w:val="24"/>
          <w:lang w:val="id-ID"/>
        </w:rPr>
        <w:t xml:space="preserve">badan </w:t>
      </w:r>
      <w:r>
        <w:rPr>
          <w:rFonts w:ascii="Times New Roman" w:hAnsi="Times New Roman" w:cs="Times New Roman"/>
          <w:sz w:val="24"/>
          <w:szCs w:val="24"/>
        </w:rPr>
        <w:t xml:space="preserve">usaha perorangan yang penuhi kriteria UMI sebagaimana diatur dalam UU tersebut. UK merupakan usaha ekonomi produktif yang berdiri sendiri, yang dicoba oleh orang perorangan ataupun </w:t>
      </w:r>
      <w:r>
        <w:rPr>
          <w:rFonts w:ascii="Times New Roman" w:hAnsi="Times New Roman" w:cs="Times New Roman"/>
          <w:sz w:val="24"/>
          <w:szCs w:val="24"/>
          <w:lang w:val="id-ID"/>
        </w:rPr>
        <w:t xml:space="preserve">badan </w:t>
      </w:r>
      <w:r>
        <w:rPr>
          <w:rFonts w:ascii="Times New Roman" w:hAnsi="Times New Roman" w:cs="Times New Roman"/>
          <w:sz w:val="24"/>
          <w:szCs w:val="24"/>
        </w:rPr>
        <w:t xml:space="preserve">usaha yang bukan ialah anak industri ataupun bukan cabang industri yang dipunyai, dipahami, ataupun jadi bagian baik langsung ataupun tidak langsung dari UM ataupun UB yang penuhi kriteria UK sebagaimana diartikan dalam UU tersebut. Sebaliknya UM merupakan usaha ekonomi produktif yang berdiri sendiri, yang dicoba oleh orang perorangan ataupun </w:t>
      </w:r>
      <w:r>
        <w:rPr>
          <w:rFonts w:ascii="Times New Roman" w:hAnsi="Times New Roman" w:cs="Times New Roman"/>
          <w:sz w:val="24"/>
          <w:szCs w:val="24"/>
          <w:lang w:val="id-ID"/>
        </w:rPr>
        <w:t xml:space="preserve">badan </w:t>
      </w:r>
      <w:r>
        <w:rPr>
          <w:rFonts w:ascii="Times New Roman" w:hAnsi="Times New Roman" w:cs="Times New Roman"/>
          <w:sz w:val="24"/>
          <w:szCs w:val="24"/>
        </w:rPr>
        <w:t xml:space="preserve">usaha yang bukan </w:t>
      </w:r>
      <w:r>
        <w:rPr>
          <w:rFonts w:ascii="Times New Roman" w:hAnsi="Times New Roman" w:cs="Times New Roman"/>
          <w:sz w:val="24"/>
          <w:szCs w:val="24"/>
          <w:lang w:val="id-ID"/>
        </w:rPr>
        <w:t xml:space="preserve">merupkan </w:t>
      </w:r>
      <w:r>
        <w:rPr>
          <w:rFonts w:ascii="Times New Roman" w:hAnsi="Times New Roman" w:cs="Times New Roman"/>
          <w:sz w:val="24"/>
          <w:szCs w:val="24"/>
        </w:rPr>
        <w:t xml:space="preserve">anak perusahan ataupun bukan cabang industri yang dipunyai, dipahami, ataupun jadi bagian baik langsung ataupun tidak </w:t>
      </w:r>
      <w:r>
        <w:rPr>
          <w:rFonts w:ascii="Times New Roman" w:hAnsi="Times New Roman" w:cs="Times New Roman"/>
          <w:sz w:val="24"/>
          <w:szCs w:val="24"/>
        </w:rPr>
        <w:lastRenderedPageBreak/>
        <w:t>langsung dari UMI, UK ataupun UB yang penuhi kriteria UM sebagaimana diartikan dalam UU tersebut.</w:t>
      </w:r>
    </w:p>
    <w:p w:rsidR="00933557" w:rsidRDefault="00260610" w:rsidP="00AD6B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Tidak hanya itu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usaha mikro</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kecil </w:t>
      </w:r>
      <w:r>
        <w:rPr>
          <w:rFonts w:ascii="Times New Roman" w:hAnsi="Times New Roman" w:cs="Times New Roman"/>
          <w:sz w:val="24"/>
          <w:szCs w:val="24"/>
          <w:lang w:val="id-ID"/>
        </w:rPr>
        <w:t>dan</w:t>
      </w:r>
      <w:r>
        <w:rPr>
          <w:rFonts w:ascii="Times New Roman" w:hAnsi="Times New Roman" w:cs="Times New Roman"/>
          <w:sz w:val="24"/>
          <w:szCs w:val="24"/>
        </w:rPr>
        <w:t xml:space="preserve"> menengah( UMKM) merupakan unit usaha produktif yang berdiri sendiri, yang di</w:t>
      </w:r>
      <w:r>
        <w:rPr>
          <w:rFonts w:ascii="Times New Roman" w:hAnsi="Times New Roman" w:cs="Times New Roman"/>
          <w:sz w:val="24"/>
          <w:szCs w:val="24"/>
          <w:lang w:val="id-ID"/>
        </w:rPr>
        <w:t>laksanakan</w:t>
      </w:r>
      <w:r>
        <w:rPr>
          <w:rFonts w:ascii="Times New Roman" w:hAnsi="Times New Roman" w:cs="Times New Roman"/>
          <w:sz w:val="24"/>
          <w:szCs w:val="24"/>
        </w:rPr>
        <w:t xml:space="preserve"> oleh orang per</w:t>
      </w:r>
      <w:r>
        <w:rPr>
          <w:rFonts w:ascii="Times New Roman" w:hAnsi="Times New Roman" w:cs="Times New Roman"/>
          <w:sz w:val="24"/>
          <w:szCs w:val="24"/>
          <w:lang w:val="id-ID"/>
        </w:rPr>
        <w:t>individu</w:t>
      </w:r>
      <w:r>
        <w:rPr>
          <w:rFonts w:ascii="Times New Roman" w:hAnsi="Times New Roman" w:cs="Times New Roman"/>
          <w:sz w:val="24"/>
          <w:szCs w:val="24"/>
        </w:rPr>
        <w:t xml:space="preserve"> ataupun </w:t>
      </w:r>
      <w:r>
        <w:rPr>
          <w:rFonts w:ascii="Times New Roman" w:hAnsi="Times New Roman" w:cs="Times New Roman"/>
          <w:sz w:val="24"/>
          <w:szCs w:val="24"/>
          <w:lang w:val="id-ID"/>
        </w:rPr>
        <w:t xml:space="preserve">badan </w:t>
      </w:r>
      <w:r>
        <w:rPr>
          <w:rFonts w:ascii="Times New Roman" w:hAnsi="Times New Roman" w:cs="Times New Roman"/>
          <w:sz w:val="24"/>
          <w:szCs w:val="24"/>
        </w:rPr>
        <w:t xml:space="preserve">usaha di seluruh </w:t>
      </w:r>
      <w:r>
        <w:rPr>
          <w:rFonts w:ascii="Times New Roman" w:hAnsi="Times New Roman" w:cs="Times New Roman"/>
          <w:sz w:val="24"/>
          <w:szCs w:val="24"/>
          <w:lang w:val="id-ID"/>
        </w:rPr>
        <w:t xml:space="preserve">industri </w:t>
      </w:r>
      <w:r>
        <w:rPr>
          <w:rFonts w:ascii="Times New Roman" w:hAnsi="Times New Roman" w:cs="Times New Roman"/>
          <w:sz w:val="24"/>
          <w:szCs w:val="24"/>
        </w:rPr>
        <w:t xml:space="preserve">ekonomi. Pada prinsipnya, pembedaan antara usaha mikro( UMI), usaha kecil( UK), usaha menengah( UM) serta usaha besar( UB) pada biasanya didasarkan pada nilai </w:t>
      </w:r>
      <w:r>
        <w:rPr>
          <w:rFonts w:ascii="Times New Roman" w:hAnsi="Times New Roman" w:cs="Times New Roman"/>
          <w:sz w:val="24"/>
          <w:szCs w:val="24"/>
          <w:lang w:val="id-ID"/>
        </w:rPr>
        <w:t xml:space="preserve">modal pertama </w:t>
      </w:r>
      <w:r>
        <w:rPr>
          <w:rFonts w:ascii="Times New Roman" w:hAnsi="Times New Roman" w:cs="Times New Roman"/>
          <w:sz w:val="24"/>
          <w:szCs w:val="24"/>
        </w:rPr>
        <w:t xml:space="preserve">( tidak tercantum tanah serta bangunan), omset rata- rata per tahun, ataupun jumlah pekerja </w:t>
      </w:r>
      <w:r>
        <w:rPr>
          <w:rFonts w:ascii="Times New Roman" w:hAnsi="Times New Roman" w:cs="Times New Roman"/>
          <w:sz w:val="24"/>
          <w:szCs w:val="24"/>
          <w:lang w:val="id-ID"/>
        </w:rPr>
        <w:t>tetap</w:t>
      </w:r>
      <w:r>
        <w:rPr>
          <w:rFonts w:ascii="Times New Roman" w:hAnsi="Times New Roman" w:cs="Times New Roman"/>
          <w:sz w:val="24"/>
          <w:szCs w:val="24"/>
        </w:rPr>
        <w:t>.</w:t>
      </w:r>
      <w:r w:rsidR="00786539">
        <w:rPr>
          <w:rStyle w:val="FootnoteReference"/>
          <w:rFonts w:ascii="Times New Roman" w:hAnsi="Times New Roman" w:cs="Times New Roman"/>
          <w:sz w:val="24"/>
          <w:szCs w:val="24"/>
        </w:rPr>
        <w:footnoteReference w:id="1"/>
      </w:r>
    </w:p>
    <w:p w:rsidR="00933557" w:rsidRDefault="00260610">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Pengertian Kesejahteraan Masyarakat</w:t>
      </w:r>
    </w:p>
    <w:p w:rsidR="00933557" w:rsidRDefault="00260610" w:rsidP="00F40E0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Kesejahteraan masyarakat terdiri dari 2 kata ialah kesejahteraan serta masyarakat. Berdasarkan Kamus Besar Bahasa Indonesia penafsiran sejahtera merupakan nyaman, sentosa, serta makmur, selamat</w:t>
      </w:r>
      <w:r w:rsidR="00F40E0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terlepas dari seluruh berbagai kendala). </w:t>
      </w:r>
      <w:r w:rsidRPr="00DD1B28">
        <w:rPr>
          <w:rFonts w:ascii="Times New Roman" w:hAnsi="Times New Roman" w:cs="Times New Roman"/>
          <w:sz w:val="24"/>
          <w:szCs w:val="24"/>
          <w:lang w:val="id-ID"/>
        </w:rPr>
        <w:t>Sebaliknya m</w:t>
      </w:r>
      <w:r w:rsidR="00F40E06">
        <w:rPr>
          <w:rFonts w:ascii="Times New Roman" w:hAnsi="Times New Roman" w:cs="Times New Roman"/>
          <w:sz w:val="24"/>
          <w:szCs w:val="24"/>
          <w:lang w:val="id-ID"/>
        </w:rPr>
        <w:t>enyejahterakan merupakan menjadikan</w:t>
      </w:r>
      <w:r w:rsidRPr="00DD1B28">
        <w:rPr>
          <w:rFonts w:ascii="Times New Roman" w:hAnsi="Times New Roman" w:cs="Times New Roman"/>
          <w:sz w:val="24"/>
          <w:szCs w:val="24"/>
          <w:lang w:val="id-ID"/>
        </w:rPr>
        <w:t xml:space="preserve"> sejahtera, menyelamatkan( mengamankan serta memakmurkan). Setelah itu yang diartikan dengan kesejahteraan merupakan perihal ataupun</w:t>
      </w:r>
      <w:r w:rsidR="00816B8A">
        <w:rPr>
          <w:rFonts w:ascii="Times New Roman" w:hAnsi="Times New Roman" w:cs="Times New Roman"/>
          <w:sz w:val="24"/>
          <w:szCs w:val="24"/>
          <w:lang w:val="id-ID"/>
        </w:rPr>
        <w:t xml:space="preserve"> kondisi sejahtera, keamanan, keselamatan, </w:t>
      </w:r>
      <w:r w:rsidRPr="00DD1B28">
        <w:rPr>
          <w:rFonts w:ascii="Times New Roman" w:hAnsi="Times New Roman" w:cs="Times New Roman"/>
          <w:sz w:val="24"/>
          <w:szCs w:val="24"/>
          <w:lang w:val="id-ID"/>
        </w:rPr>
        <w:t xml:space="preserve">tenteraman. </w:t>
      </w:r>
      <w:r>
        <w:rPr>
          <w:rFonts w:ascii="Times New Roman" w:hAnsi="Times New Roman" w:cs="Times New Roman"/>
          <w:sz w:val="24"/>
          <w:szCs w:val="24"/>
          <w:lang w:val="id-ID"/>
        </w:rPr>
        <w:t xml:space="preserve">Menurut </w:t>
      </w:r>
      <w:r>
        <w:rPr>
          <w:rFonts w:ascii="Times New Roman" w:hAnsi="Times New Roman" w:cs="Times New Roman"/>
          <w:sz w:val="24"/>
          <w:szCs w:val="24"/>
        </w:rPr>
        <w:t>Kamus Besar Bahasa Indonesia penafsiran</w:t>
      </w:r>
      <w:r>
        <w:rPr>
          <w:rFonts w:ascii="Times New Roman" w:hAnsi="Times New Roman" w:cs="Times New Roman"/>
          <w:sz w:val="24"/>
          <w:szCs w:val="24"/>
          <w:lang w:val="id-ID"/>
        </w:rPr>
        <w:t xml:space="preserve"> masyarakat</w:t>
      </w:r>
      <w:r w:rsidR="00F40E06">
        <w:rPr>
          <w:rFonts w:ascii="Times New Roman" w:hAnsi="Times New Roman" w:cs="Times New Roman"/>
          <w:sz w:val="24"/>
          <w:szCs w:val="24"/>
        </w:rPr>
        <w:t xml:space="preserve"> merupakan sek</w:t>
      </w:r>
      <w:r w:rsidR="00F40E06">
        <w:rPr>
          <w:rFonts w:ascii="Times New Roman" w:hAnsi="Times New Roman" w:cs="Times New Roman"/>
          <w:sz w:val="24"/>
          <w:szCs w:val="24"/>
          <w:lang w:val="id-ID"/>
        </w:rPr>
        <w:t>elompok manusia</w:t>
      </w:r>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tinggal</w:t>
      </w:r>
      <w:r>
        <w:rPr>
          <w:rFonts w:ascii="Times New Roman" w:hAnsi="Times New Roman" w:cs="Times New Roman"/>
          <w:sz w:val="24"/>
          <w:szCs w:val="24"/>
        </w:rPr>
        <w:t xml:space="preserve"> bersama pada sesuatu tempat ataupun daerah dengan jalinan ketentuan tertentu.</w:t>
      </w:r>
    </w:p>
    <w:p w:rsidR="00933557" w:rsidRPr="00786539" w:rsidRDefault="00260610" w:rsidP="00D7411F">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UU Nomor 11 Tahun 2009 tentang ke</w:t>
      </w:r>
      <w:r w:rsidR="005159E3">
        <w:rPr>
          <w:rFonts w:ascii="Times New Roman" w:hAnsi="Times New Roman" w:cs="Times New Roman"/>
          <w:sz w:val="24"/>
          <w:szCs w:val="24"/>
          <w:lang w:val="id-ID"/>
        </w:rPr>
        <w:t>sejahteraan sosial yang mengatakan</w:t>
      </w:r>
      <w:r>
        <w:rPr>
          <w:rFonts w:ascii="Times New Roman" w:hAnsi="Times New Roman" w:cs="Times New Roman"/>
          <w:sz w:val="24"/>
          <w:szCs w:val="24"/>
          <w:lang w:val="id-ID"/>
        </w:rPr>
        <w:t>, keadaan</w:t>
      </w:r>
      <w:r w:rsidR="00B84EC3">
        <w:rPr>
          <w:rFonts w:ascii="Times New Roman" w:hAnsi="Times New Roman" w:cs="Times New Roman"/>
          <w:sz w:val="24"/>
          <w:szCs w:val="24"/>
          <w:lang w:val="id-ID"/>
        </w:rPr>
        <w:t xml:space="preserve"> terpenuhinya kebutuhan materi, keagamaan</w:t>
      </w:r>
      <w:r>
        <w:rPr>
          <w:rFonts w:ascii="Times New Roman" w:hAnsi="Times New Roman" w:cs="Times New Roman"/>
          <w:sz w:val="24"/>
          <w:szCs w:val="24"/>
          <w:lang w:val="id-ID"/>
        </w:rPr>
        <w:t xml:space="preserve"> serta </w:t>
      </w:r>
      <w:r w:rsidR="00D225A1">
        <w:rPr>
          <w:rFonts w:ascii="Times New Roman" w:hAnsi="Times New Roman" w:cs="Times New Roman"/>
          <w:sz w:val="24"/>
          <w:szCs w:val="24"/>
          <w:lang w:val="id-ID"/>
        </w:rPr>
        <w:t>ber</w:t>
      </w:r>
      <w:r>
        <w:rPr>
          <w:rFonts w:ascii="Times New Roman" w:hAnsi="Times New Roman" w:cs="Times New Roman"/>
          <w:sz w:val="24"/>
          <w:szCs w:val="24"/>
          <w:lang w:val="id-ID"/>
        </w:rPr>
        <w:t>sosial masyarakat supaya bisa hidup layak se</w:t>
      </w:r>
      <w:r w:rsidR="001732FE">
        <w:rPr>
          <w:rFonts w:ascii="Times New Roman" w:hAnsi="Times New Roman" w:cs="Times New Roman"/>
          <w:sz w:val="24"/>
          <w:szCs w:val="24"/>
          <w:lang w:val="id-ID"/>
        </w:rPr>
        <w:t xml:space="preserve">rta sanggup meningkatkan diri </w:t>
      </w:r>
      <w:r>
        <w:rPr>
          <w:rFonts w:ascii="Times New Roman" w:hAnsi="Times New Roman" w:cs="Times New Roman"/>
          <w:sz w:val="24"/>
          <w:szCs w:val="24"/>
          <w:lang w:val="id-ID"/>
        </w:rPr>
        <w:t xml:space="preserve">hingga </w:t>
      </w:r>
      <w:r w:rsidR="001732FE">
        <w:rPr>
          <w:rFonts w:ascii="Times New Roman" w:hAnsi="Times New Roman" w:cs="Times New Roman"/>
          <w:sz w:val="24"/>
          <w:szCs w:val="24"/>
          <w:lang w:val="id-ID"/>
        </w:rPr>
        <w:t>mampu laksanakan fungsi sosial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Kesejahteraan sosial dalam makna yang sangat </w:t>
      </w:r>
      <w:r>
        <w:rPr>
          <w:rFonts w:ascii="Times New Roman" w:hAnsi="Times New Roman" w:cs="Times New Roman"/>
          <w:sz w:val="24"/>
          <w:szCs w:val="24"/>
          <w:lang w:val="id-ID"/>
        </w:rPr>
        <w:t>besar</w:t>
      </w:r>
      <w:r>
        <w:rPr>
          <w:rFonts w:ascii="Times New Roman" w:hAnsi="Times New Roman" w:cs="Times New Roman"/>
          <w:sz w:val="24"/>
          <w:szCs w:val="24"/>
        </w:rPr>
        <w:t xml:space="preserve"> mencakup bermacam aksi yang dicoba manusia buat menggapai taraf </w:t>
      </w:r>
      <w:r>
        <w:rPr>
          <w:rFonts w:ascii="Times New Roman" w:hAnsi="Times New Roman" w:cs="Times New Roman"/>
          <w:sz w:val="24"/>
          <w:szCs w:val="24"/>
          <w:lang w:val="id-ID"/>
        </w:rPr>
        <w:t>ke</w:t>
      </w:r>
      <w:r>
        <w:rPr>
          <w:rFonts w:ascii="Times New Roman" w:hAnsi="Times New Roman" w:cs="Times New Roman"/>
          <w:sz w:val="24"/>
          <w:szCs w:val="24"/>
        </w:rPr>
        <w:t>hidup</w:t>
      </w:r>
      <w:r>
        <w:rPr>
          <w:rFonts w:ascii="Times New Roman" w:hAnsi="Times New Roman" w:cs="Times New Roman"/>
          <w:sz w:val="24"/>
          <w:szCs w:val="24"/>
          <w:lang w:val="id-ID"/>
        </w:rPr>
        <w:t>an</w:t>
      </w:r>
      <w:r>
        <w:rPr>
          <w:rFonts w:ascii="Times New Roman" w:hAnsi="Times New Roman" w:cs="Times New Roman"/>
          <w:sz w:val="24"/>
          <w:szCs w:val="24"/>
        </w:rPr>
        <w:t xml:space="preserve"> yang lebih baik. Taraf hidup yang lebih baik ini bukan cuma diukur dengan ekonomi serta</w:t>
      </w:r>
      <w:r>
        <w:rPr>
          <w:rFonts w:ascii="Times New Roman" w:hAnsi="Times New Roman" w:cs="Times New Roman"/>
          <w:sz w:val="24"/>
          <w:szCs w:val="24"/>
          <w:lang w:val="id-ID"/>
        </w:rPr>
        <w:t xml:space="preserve"> fisik semata</w:t>
      </w:r>
      <w:r>
        <w:rPr>
          <w:rFonts w:ascii="Times New Roman" w:hAnsi="Times New Roman" w:cs="Times New Roman"/>
          <w:sz w:val="24"/>
          <w:szCs w:val="24"/>
        </w:rPr>
        <w:t xml:space="preserve">, namun pula turut mencermati aspek sosial, mental serta segi kehidupan spiritual. </w:t>
      </w:r>
      <w:r>
        <w:rPr>
          <w:rFonts w:ascii="Times New Roman" w:hAnsi="Times New Roman" w:cs="Times New Roman"/>
          <w:sz w:val="24"/>
          <w:szCs w:val="24"/>
          <w:lang w:val="id-ID"/>
        </w:rPr>
        <w:t xml:space="preserve">Berdasarkan </w:t>
      </w:r>
      <w:r w:rsidR="00912E58">
        <w:rPr>
          <w:rFonts w:ascii="Times New Roman" w:hAnsi="Times New Roman" w:cs="Times New Roman"/>
          <w:sz w:val="24"/>
          <w:szCs w:val="24"/>
        </w:rPr>
        <w:t xml:space="preserve">Undang- Undang </w:t>
      </w:r>
      <w:r w:rsidR="00912E58">
        <w:rPr>
          <w:rFonts w:ascii="Times New Roman" w:hAnsi="Times New Roman" w:cs="Times New Roman"/>
          <w:sz w:val="24"/>
          <w:szCs w:val="24"/>
          <w:lang w:val="id-ID"/>
        </w:rPr>
        <w:t>tersebut</w:t>
      </w:r>
      <w:r>
        <w:rPr>
          <w:rFonts w:ascii="Times New Roman" w:hAnsi="Times New Roman" w:cs="Times New Roman"/>
          <w:sz w:val="24"/>
          <w:szCs w:val="24"/>
        </w:rPr>
        <w:t xml:space="preserve"> </w:t>
      </w:r>
      <w:r w:rsidR="00912E58">
        <w:rPr>
          <w:rFonts w:ascii="Times New Roman" w:hAnsi="Times New Roman" w:cs="Times New Roman"/>
          <w:sz w:val="24"/>
          <w:szCs w:val="24"/>
          <w:lang w:val="id-ID"/>
        </w:rPr>
        <w:t>bisa</w:t>
      </w:r>
      <w:r>
        <w:rPr>
          <w:rFonts w:ascii="Times New Roman" w:hAnsi="Times New Roman" w:cs="Times New Roman"/>
          <w:sz w:val="24"/>
          <w:szCs w:val="24"/>
          <w:lang w:val="id-ID"/>
        </w:rPr>
        <w:t xml:space="preserve"> </w:t>
      </w:r>
      <w:r>
        <w:rPr>
          <w:rFonts w:ascii="Times New Roman" w:hAnsi="Times New Roman" w:cs="Times New Roman"/>
          <w:sz w:val="24"/>
          <w:szCs w:val="24"/>
        </w:rPr>
        <w:t>kita</w:t>
      </w:r>
      <w:r>
        <w:rPr>
          <w:rFonts w:ascii="Times New Roman" w:hAnsi="Times New Roman" w:cs="Times New Roman"/>
          <w:sz w:val="24"/>
          <w:szCs w:val="24"/>
          <w:lang w:val="id-ID"/>
        </w:rPr>
        <w:t xml:space="preserve"> telaah</w:t>
      </w:r>
      <w:r w:rsidR="00F90E02">
        <w:rPr>
          <w:rFonts w:ascii="Times New Roman" w:hAnsi="Times New Roman" w:cs="Times New Roman"/>
          <w:sz w:val="24"/>
          <w:szCs w:val="24"/>
          <w:lang w:val="id-ID"/>
        </w:rPr>
        <w:t xml:space="preserve"> jika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dimensi tingkatan kesejahteraan bisa dilihat dari keahlian seseorang orang ataupun kelompok dalam </w:t>
      </w:r>
      <w:r>
        <w:rPr>
          <w:rFonts w:ascii="Times New Roman" w:hAnsi="Times New Roman" w:cs="Times New Roman"/>
          <w:sz w:val="24"/>
          <w:szCs w:val="24"/>
        </w:rPr>
        <w:lastRenderedPageBreak/>
        <w:t xml:space="preserve">usahanya penuhi </w:t>
      </w:r>
      <w:r w:rsidR="000C2670">
        <w:rPr>
          <w:rFonts w:ascii="Times New Roman" w:hAnsi="Times New Roman" w:cs="Times New Roman"/>
          <w:sz w:val="24"/>
          <w:szCs w:val="24"/>
        </w:rPr>
        <w:t>kebutuhan materi</w:t>
      </w:r>
      <w:r w:rsidR="000C2670">
        <w:rPr>
          <w:rFonts w:ascii="Times New Roman" w:hAnsi="Times New Roman" w:cs="Times New Roman"/>
          <w:sz w:val="24"/>
          <w:szCs w:val="24"/>
          <w:lang w:val="id-ID"/>
        </w:rPr>
        <w:t xml:space="preserve"> </w:t>
      </w:r>
      <w:r>
        <w:rPr>
          <w:rFonts w:ascii="Times New Roman" w:hAnsi="Times New Roman" w:cs="Times New Roman"/>
          <w:sz w:val="24"/>
          <w:szCs w:val="24"/>
        </w:rPr>
        <w:t>serta</w:t>
      </w:r>
      <w:r w:rsidR="000C2670">
        <w:rPr>
          <w:rFonts w:ascii="Times New Roman" w:hAnsi="Times New Roman" w:cs="Times New Roman"/>
          <w:sz w:val="24"/>
          <w:szCs w:val="24"/>
          <w:lang w:val="id-ID"/>
        </w:rPr>
        <w:t xml:space="preserve"> keagamaanya</w:t>
      </w:r>
      <w:r>
        <w:rPr>
          <w:rFonts w:ascii="Times New Roman" w:hAnsi="Times New Roman" w:cs="Times New Roman"/>
          <w:sz w:val="24"/>
          <w:szCs w:val="24"/>
        </w:rPr>
        <w:t xml:space="preserve">. Kebutuhan material bisa kita </w:t>
      </w:r>
      <w:r w:rsidR="00874C68">
        <w:rPr>
          <w:rFonts w:ascii="Times New Roman" w:hAnsi="Times New Roman" w:cs="Times New Roman"/>
          <w:sz w:val="24"/>
          <w:szCs w:val="24"/>
          <w:lang w:val="id-ID"/>
        </w:rPr>
        <w:t xml:space="preserve">kaitkan </w:t>
      </w:r>
      <w:r w:rsidR="00874C68">
        <w:rPr>
          <w:rFonts w:ascii="Times New Roman" w:hAnsi="Times New Roman" w:cs="Times New Roman"/>
          <w:sz w:val="24"/>
          <w:szCs w:val="24"/>
        </w:rPr>
        <w:t xml:space="preserve">dengan pemasukan yang </w:t>
      </w:r>
      <w:r w:rsidR="00874C68">
        <w:rPr>
          <w:rFonts w:ascii="Times New Roman" w:hAnsi="Times New Roman" w:cs="Times New Roman"/>
          <w:sz w:val="24"/>
          <w:szCs w:val="24"/>
          <w:lang w:val="id-ID"/>
        </w:rPr>
        <w:t>kedepannya</w:t>
      </w:r>
      <w:r>
        <w:rPr>
          <w:rFonts w:ascii="Times New Roman" w:hAnsi="Times New Roman" w:cs="Times New Roman"/>
          <w:sz w:val="24"/>
          <w:szCs w:val="24"/>
        </w:rPr>
        <w:t xml:space="preserve"> mewujudkan kebutuhan pangan, sandang, papan serta kesehatan. Setelah itu kebutuhan spiritual </w:t>
      </w:r>
      <w:r w:rsidR="00CA0F3E">
        <w:rPr>
          <w:rFonts w:ascii="Times New Roman" w:hAnsi="Times New Roman" w:cs="Times New Roman"/>
          <w:sz w:val="24"/>
          <w:szCs w:val="24"/>
          <w:lang w:val="id-ID"/>
        </w:rPr>
        <w:t>yang ber</w:t>
      </w:r>
      <w:r w:rsidR="00CA0F3E">
        <w:rPr>
          <w:rFonts w:ascii="Times New Roman" w:hAnsi="Times New Roman" w:cs="Times New Roman"/>
          <w:sz w:val="24"/>
          <w:szCs w:val="24"/>
        </w:rPr>
        <w:t>hubung</w:t>
      </w:r>
      <w:r w:rsidR="00CA0F3E">
        <w:rPr>
          <w:rFonts w:ascii="Times New Roman" w:hAnsi="Times New Roman" w:cs="Times New Roman"/>
          <w:sz w:val="24"/>
          <w:szCs w:val="24"/>
          <w:lang w:val="id-ID"/>
        </w:rPr>
        <w:t xml:space="preserve">an </w:t>
      </w:r>
      <w:r>
        <w:rPr>
          <w:rFonts w:ascii="Times New Roman" w:hAnsi="Times New Roman" w:cs="Times New Roman"/>
          <w:sz w:val="24"/>
          <w:szCs w:val="24"/>
        </w:rPr>
        <w:t>dengan pembelajaran, keamana</w:t>
      </w:r>
      <w:r w:rsidR="00CA0F3E">
        <w:rPr>
          <w:rFonts w:ascii="Times New Roman" w:hAnsi="Times New Roman" w:cs="Times New Roman"/>
          <w:sz w:val="24"/>
          <w:szCs w:val="24"/>
        </w:rPr>
        <w:t>n serta</w:t>
      </w:r>
      <w:r w:rsidR="00CA0F3E">
        <w:rPr>
          <w:rFonts w:ascii="Times New Roman" w:hAnsi="Times New Roman" w:cs="Times New Roman"/>
          <w:sz w:val="24"/>
          <w:szCs w:val="24"/>
          <w:lang w:val="id-ID"/>
        </w:rPr>
        <w:t xml:space="preserve"> </w:t>
      </w:r>
      <w:r w:rsidR="007C5CE2">
        <w:rPr>
          <w:rFonts w:ascii="Times New Roman" w:hAnsi="Times New Roman" w:cs="Times New Roman"/>
          <w:sz w:val="24"/>
          <w:szCs w:val="24"/>
        </w:rPr>
        <w:t xml:space="preserve">tentraman </w:t>
      </w:r>
      <w:r w:rsidR="007C5CE2">
        <w:rPr>
          <w:rFonts w:ascii="Times New Roman" w:hAnsi="Times New Roman" w:cs="Times New Roman"/>
          <w:sz w:val="24"/>
          <w:szCs w:val="24"/>
          <w:lang w:val="id-ID"/>
        </w:rPr>
        <w:t>h</w:t>
      </w:r>
      <w:r>
        <w:rPr>
          <w:rFonts w:ascii="Times New Roman" w:hAnsi="Times New Roman" w:cs="Times New Roman"/>
          <w:sz w:val="24"/>
          <w:szCs w:val="24"/>
        </w:rPr>
        <w:t xml:space="preserve">idup. Penafsiran Usaha Mikro Kecil serta </w:t>
      </w:r>
      <w:proofErr w:type="gramStart"/>
      <w:r>
        <w:rPr>
          <w:rFonts w:ascii="Times New Roman" w:hAnsi="Times New Roman" w:cs="Times New Roman"/>
          <w:sz w:val="24"/>
          <w:szCs w:val="24"/>
        </w:rPr>
        <w:t>Menengah(</w:t>
      </w:r>
      <w:proofErr w:type="gramEnd"/>
      <w:r>
        <w:rPr>
          <w:rFonts w:ascii="Times New Roman" w:hAnsi="Times New Roman" w:cs="Times New Roman"/>
          <w:sz w:val="24"/>
          <w:szCs w:val="24"/>
        </w:rPr>
        <w:t xml:space="preserve"> UMKM)</w:t>
      </w:r>
      <w:r w:rsidR="00786539">
        <w:rPr>
          <w:rFonts w:ascii="Times New Roman" w:hAnsi="Times New Roman" w:cs="Times New Roman"/>
          <w:sz w:val="24"/>
          <w:szCs w:val="24"/>
          <w:lang w:val="id-ID"/>
        </w:rPr>
        <w:t>.</w:t>
      </w:r>
      <w:r w:rsidR="00786539">
        <w:rPr>
          <w:rStyle w:val="FootnoteReference"/>
          <w:rFonts w:ascii="Times New Roman" w:hAnsi="Times New Roman" w:cs="Times New Roman"/>
          <w:sz w:val="24"/>
          <w:szCs w:val="24"/>
          <w:lang w:val="id-ID"/>
        </w:rPr>
        <w:footnoteReference w:id="2"/>
      </w:r>
    </w:p>
    <w:p w:rsidR="00933557" w:rsidRDefault="00260610">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I</w:t>
      </w:r>
      <w:r>
        <w:rPr>
          <w:rFonts w:ascii="Times New Roman" w:hAnsi="Times New Roman" w:cs="Times New Roman"/>
          <w:b/>
          <w:bCs/>
          <w:sz w:val="24"/>
          <w:szCs w:val="24"/>
        </w:rPr>
        <w:t>ndikator Kesejahteraan Masyarakat</w:t>
      </w:r>
    </w:p>
    <w:p w:rsidR="00933557" w:rsidRDefault="00260610" w:rsidP="001064F4">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Pr>
          <w:rFonts w:ascii="Times New Roman" w:hAnsi="Times New Roman" w:cs="Times New Roman"/>
          <w:sz w:val="24"/>
          <w:szCs w:val="24"/>
        </w:rPr>
        <w:t>me</w:t>
      </w:r>
      <w:r>
        <w:rPr>
          <w:rFonts w:ascii="Times New Roman" w:hAnsi="Times New Roman" w:cs="Times New Roman"/>
          <w:sz w:val="24"/>
          <w:szCs w:val="24"/>
          <w:lang w:val="id-ID"/>
        </w:rPr>
        <w:t xml:space="preserve">ninjau </w:t>
      </w:r>
      <w:r>
        <w:rPr>
          <w:rFonts w:ascii="Times New Roman" w:hAnsi="Times New Roman" w:cs="Times New Roman"/>
          <w:sz w:val="24"/>
          <w:szCs w:val="24"/>
        </w:rPr>
        <w:t xml:space="preserve">tingkatan kesejahteraan warga dalam satu </w:t>
      </w:r>
      <w:r w:rsidR="001064F4">
        <w:rPr>
          <w:rFonts w:ascii="Times New Roman" w:hAnsi="Times New Roman" w:cs="Times New Roman"/>
          <w:sz w:val="24"/>
          <w:szCs w:val="24"/>
          <w:lang w:val="id-ID"/>
        </w:rPr>
        <w:t xml:space="preserve">jabatan </w:t>
      </w:r>
      <w:r>
        <w:rPr>
          <w:rFonts w:ascii="Times New Roman" w:hAnsi="Times New Roman" w:cs="Times New Roman"/>
          <w:sz w:val="24"/>
          <w:szCs w:val="24"/>
        </w:rPr>
        <w:t xml:space="preserve">tertentu, </w:t>
      </w:r>
      <w:r>
        <w:rPr>
          <w:rFonts w:ascii="Times New Roman" w:hAnsi="Times New Roman" w:cs="Times New Roman"/>
          <w:sz w:val="24"/>
          <w:szCs w:val="24"/>
          <w:lang w:val="id-ID"/>
        </w:rPr>
        <w:t xml:space="preserve">Badan </w:t>
      </w:r>
      <w:r>
        <w:rPr>
          <w:rFonts w:ascii="Times New Roman" w:hAnsi="Times New Roman" w:cs="Times New Roman"/>
          <w:sz w:val="24"/>
          <w:szCs w:val="24"/>
        </w:rPr>
        <w:t xml:space="preserve">Pusat Statistik( BPS) melaksanakan Survei Sosial Ekonomi Nasional( Susenas). Susenas mengambil data kondisi ekonomi warga selaku bawah buat mendapatkan indicator kesejahteraan. Adapaun penanda kesejahteraan rakyat bagi </w:t>
      </w:r>
      <w:r>
        <w:rPr>
          <w:rFonts w:ascii="Times New Roman" w:hAnsi="Times New Roman" w:cs="Times New Roman"/>
          <w:sz w:val="24"/>
          <w:szCs w:val="24"/>
          <w:lang w:val="id-ID"/>
        </w:rPr>
        <w:t xml:space="preserve">badan </w:t>
      </w:r>
      <w:r>
        <w:rPr>
          <w:rFonts w:ascii="Times New Roman" w:hAnsi="Times New Roman" w:cs="Times New Roman"/>
          <w:sz w:val="24"/>
          <w:szCs w:val="24"/>
        </w:rPr>
        <w:t xml:space="preserve">Pusat Statistik merupakan </w:t>
      </w:r>
      <w:r>
        <w:rPr>
          <w:rFonts w:ascii="Times New Roman" w:hAnsi="Times New Roman" w:cs="Times New Roman"/>
          <w:sz w:val="24"/>
          <w:szCs w:val="24"/>
          <w:lang w:val="id-ID"/>
        </w:rPr>
        <w:t>sebagai</w:t>
      </w:r>
      <w:r>
        <w:rPr>
          <w:rFonts w:ascii="Times New Roman" w:hAnsi="Times New Roman" w:cs="Times New Roman"/>
          <w:sz w:val="24"/>
          <w:szCs w:val="24"/>
        </w:rPr>
        <w:t xml:space="preserve"> berikut</w:t>
      </w:r>
      <w:r>
        <w:rPr>
          <w:rFonts w:ascii="Times New Roman" w:hAnsi="Times New Roman" w:cs="Times New Roman"/>
          <w:sz w:val="24"/>
          <w:szCs w:val="24"/>
          <w:lang w:val="id-ID"/>
        </w:rPr>
        <w:t xml:space="preserve"> : </w:t>
      </w:r>
    </w:p>
    <w:p w:rsidR="00933557" w:rsidRDefault="0026061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Kesehatan, </w:t>
      </w:r>
      <w:r>
        <w:rPr>
          <w:rFonts w:ascii="Times New Roman" w:hAnsi="Times New Roman" w:cs="Times New Roman"/>
          <w:sz w:val="24"/>
          <w:szCs w:val="24"/>
        </w:rPr>
        <w:t xml:space="preserve">Tingkatan kesehatan ialah </w:t>
      </w:r>
      <w:r>
        <w:rPr>
          <w:rFonts w:ascii="Times New Roman" w:hAnsi="Times New Roman" w:cs="Times New Roman"/>
          <w:sz w:val="24"/>
          <w:szCs w:val="24"/>
          <w:lang w:val="id-ID"/>
        </w:rPr>
        <w:t xml:space="preserve">indikator utama yang dapat </w:t>
      </w:r>
      <w:r>
        <w:rPr>
          <w:rFonts w:ascii="Times New Roman" w:hAnsi="Times New Roman" w:cs="Times New Roman"/>
          <w:sz w:val="24"/>
          <w:szCs w:val="24"/>
        </w:rPr>
        <w:t xml:space="preserve">menggambarkan kualitas pembangunan manusia </w:t>
      </w:r>
      <w:r>
        <w:rPr>
          <w:rFonts w:ascii="Times New Roman" w:hAnsi="Times New Roman" w:cs="Times New Roman"/>
          <w:sz w:val="24"/>
          <w:szCs w:val="24"/>
          <w:lang w:val="id-ID"/>
        </w:rPr>
        <w:t xml:space="preserve">di </w:t>
      </w:r>
      <w:r>
        <w:rPr>
          <w:rFonts w:ascii="Times New Roman" w:hAnsi="Times New Roman" w:cs="Times New Roman"/>
          <w:sz w:val="24"/>
          <w:szCs w:val="24"/>
        </w:rPr>
        <w:t xml:space="preserve">suatu daerah. </w:t>
      </w:r>
      <w:r>
        <w:rPr>
          <w:rFonts w:ascii="Times New Roman" w:hAnsi="Times New Roman" w:cs="Times New Roman"/>
          <w:sz w:val="24"/>
          <w:szCs w:val="24"/>
          <w:lang w:val="id-ID"/>
        </w:rPr>
        <w:t xml:space="preserve">Semakin </w:t>
      </w:r>
      <w:r>
        <w:rPr>
          <w:rFonts w:ascii="Times New Roman" w:hAnsi="Times New Roman" w:cs="Times New Roman"/>
          <w:sz w:val="24"/>
          <w:szCs w:val="24"/>
        </w:rPr>
        <w:t xml:space="preserve">menjadi sehat keadaan suatu warga, </w:t>
      </w:r>
      <w:r>
        <w:rPr>
          <w:rFonts w:ascii="Times New Roman" w:hAnsi="Times New Roman" w:cs="Times New Roman"/>
          <w:sz w:val="24"/>
          <w:szCs w:val="24"/>
          <w:lang w:val="id-ID"/>
        </w:rPr>
        <w:t>se</w:t>
      </w:r>
      <w:r>
        <w:rPr>
          <w:rFonts w:ascii="Times New Roman" w:hAnsi="Times New Roman" w:cs="Times New Roman"/>
          <w:sz w:val="24"/>
          <w:szCs w:val="24"/>
        </w:rPr>
        <w:t>hingga terus menjadi menunjang proses serta dinamika pembangunan ekonomi sesuatu negeri/ daerah terus menjadi baik, spesialnya dalam tingkatkan tingkatan produktivitas.</w:t>
      </w:r>
    </w:p>
    <w:p w:rsidR="00933557" w:rsidRDefault="00260610" w:rsidP="00EE1B9C">
      <w:pPr>
        <w:pStyle w:val="ListParagraph"/>
        <w:numPr>
          <w:ilvl w:val="0"/>
          <w:numId w:val="3"/>
        </w:numPr>
        <w:spacing w:line="360" w:lineRule="auto"/>
        <w:jc w:val="both"/>
        <w:rPr>
          <w:rFonts w:ascii="Times New Roman" w:hAnsi="Times New Roman" w:cs="Times New Roman"/>
          <w:sz w:val="28"/>
          <w:szCs w:val="28"/>
          <w:lang w:val="id-ID"/>
        </w:rPr>
      </w:pPr>
      <w:r>
        <w:rPr>
          <w:rFonts w:ascii="Times New Roman" w:hAnsi="Times New Roman" w:cs="Times New Roman"/>
          <w:sz w:val="24"/>
          <w:szCs w:val="24"/>
          <w:lang w:val="id-ID"/>
        </w:rPr>
        <w:t xml:space="preserve">Pendidikan, </w:t>
      </w:r>
      <w:r>
        <w:rPr>
          <w:rFonts w:ascii="Times New Roman" w:hAnsi="Times New Roman" w:cs="Times New Roman"/>
          <w:sz w:val="24"/>
          <w:szCs w:val="24"/>
        </w:rPr>
        <w:t>Pe</w:t>
      </w:r>
      <w:r>
        <w:rPr>
          <w:rFonts w:ascii="Times New Roman" w:hAnsi="Times New Roman" w:cs="Times New Roman"/>
          <w:sz w:val="24"/>
          <w:szCs w:val="24"/>
          <w:lang w:val="id-ID"/>
        </w:rPr>
        <w:t xml:space="preserve">ndidikan </w:t>
      </w:r>
      <w:r>
        <w:rPr>
          <w:rFonts w:ascii="Times New Roman" w:hAnsi="Times New Roman" w:cs="Times New Roman"/>
          <w:sz w:val="24"/>
          <w:szCs w:val="24"/>
        </w:rPr>
        <w:t xml:space="preserve">ialah landasan dari terjadinya mutu </w:t>
      </w:r>
      <w:r w:rsidR="009F1B77">
        <w:rPr>
          <w:rFonts w:ascii="Times New Roman" w:hAnsi="Times New Roman" w:cs="Times New Roman"/>
          <w:sz w:val="24"/>
          <w:szCs w:val="24"/>
          <w:lang w:val="id-ID"/>
        </w:rPr>
        <w:t xml:space="preserve">SDM </w:t>
      </w:r>
      <w:r>
        <w:rPr>
          <w:rFonts w:ascii="Times New Roman" w:hAnsi="Times New Roman" w:cs="Times New Roman"/>
          <w:sz w:val="24"/>
          <w:szCs w:val="24"/>
        </w:rPr>
        <w:t xml:space="preserve">yang profesional. Dengan pembelajaran yang baik </w:t>
      </w:r>
      <w:proofErr w:type="gramStart"/>
      <w:r>
        <w:rPr>
          <w:rFonts w:ascii="Times New Roman" w:hAnsi="Times New Roman" w:cs="Times New Roman"/>
          <w:sz w:val="24"/>
          <w:szCs w:val="24"/>
          <w:lang w:val="id-ID"/>
        </w:rPr>
        <w:t>akan</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lahirkan generasi penerus bangsa yang pintar serta </w:t>
      </w:r>
      <w:r>
        <w:rPr>
          <w:rFonts w:ascii="Times New Roman" w:hAnsi="Times New Roman" w:cs="Times New Roman"/>
          <w:sz w:val="24"/>
          <w:szCs w:val="24"/>
          <w:lang w:val="id-ID"/>
        </w:rPr>
        <w:t>ber</w:t>
      </w:r>
      <w:r>
        <w:rPr>
          <w:rFonts w:ascii="Times New Roman" w:hAnsi="Times New Roman" w:cs="Times New Roman"/>
          <w:sz w:val="24"/>
          <w:szCs w:val="24"/>
        </w:rPr>
        <w:t>kompeten. Oleh sebab itu, pe</w:t>
      </w:r>
      <w:r>
        <w:rPr>
          <w:rFonts w:ascii="Times New Roman" w:hAnsi="Times New Roman" w:cs="Times New Roman"/>
          <w:sz w:val="24"/>
          <w:szCs w:val="24"/>
          <w:lang w:val="id-ID"/>
        </w:rPr>
        <w:t>ndidikan</w:t>
      </w:r>
      <w:r>
        <w:rPr>
          <w:rFonts w:ascii="Times New Roman" w:hAnsi="Times New Roman" w:cs="Times New Roman"/>
          <w:sz w:val="24"/>
          <w:szCs w:val="24"/>
        </w:rPr>
        <w:t xml:space="preserve"> pula i</w:t>
      </w:r>
      <w:r>
        <w:rPr>
          <w:rFonts w:ascii="Times New Roman" w:hAnsi="Times New Roman" w:cs="Times New Roman"/>
          <w:sz w:val="24"/>
          <w:szCs w:val="24"/>
          <w:lang w:val="id-ID"/>
        </w:rPr>
        <w:t>alah</w:t>
      </w:r>
      <w:r>
        <w:rPr>
          <w:rFonts w:ascii="Times New Roman" w:hAnsi="Times New Roman" w:cs="Times New Roman"/>
          <w:sz w:val="24"/>
          <w:szCs w:val="24"/>
        </w:rPr>
        <w:t xml:space="preserve"> salah satu aspek </w:t>
      </w:r>
      <w:r w:rsidR="00EE1B9C">
        <w:rPr>
          <w:rFonts w:ascii="Times New Roman" w:hAnsi="Times New Roman" w:cs="Times New Roman"/>
          <w:sz w:val="24"/>
          <w:szCs w:val="24"/>
          <w:lang w:val="id-ID"/>
        </w:rPr>
        <w:t xml:space="preserve">yang </w:t>
      </w:r>
      <w:r w:rsidR="00EE1B9C">
        <w:rPr>
          <w:rFonts w:ascii="Times New Roman" w:hAnsi="Times New Roman" w:cs="Times New Roman"/>
          <w:sz w:val="24"/>
          <w:szCs w:val="24"/>
        </w:rPr>
        <w:t>berarti wibawa</w:t>
      </w:r>
      <w:r w:rsidR="00EE1B9C">
        <w:rPr>
          <w:rFonts w:ascii="Times New Roman" w:hAnsi="Times New Roman" w:cs="Times New Roman"/>
          <w:sz w:val="24"/>
          <w:szCs w:val="24"/>
          <w:lang w:val="id-ID"/>
        </w:rPr>
        <w:t xml:space="preserve"> nya</w:t>
      </w:r>
      <w:r w:rsidR="00A936AA">
        <w:rPr>
          <w:rFonts w:ascii="Times New Roman" w:hAnsi="Times New Roman" w:cs="Times New Roman"/>
          <w:sz w:val="24"/>
          <w:szCs w:val="24"/>
          <w:lang w:val="id-ID"/>
        </w:rPr>
        <w:t xml:space="preserve"> </w:t>
      </w:r>
      <w:r w:rsidR="00EE1B9C">
        <w:rPr>
          <w:rFonts w:ascii="Times New Roman" w:hAnsi="Times New Roman" w:cs="Times New Roman"/>
          <w:sz w:val="24"/>
          <w:szCs w:val="24"/>
        </w:rPr>
        <w:t>suatu neg</w:t>
      </w:r>
      <w:r w:rsidR="00EE1B9C">
        <w:rPr>
          <w:rFonts w:ascii="Times New Roman" w:hAnsi="Times New Roman" w:cs="Times New Roman"/>
          <w:sz w:val="24"/>
          <w:szCs w:val="24"/>
          <w:lang w:val="id-ID"/>
        </w:rPr>
        <w:t>ara</w:t>
      </w:r>
      <w:r>
        <w:rPr>
          <w:rFonts w:ascii="Times New Roman" w:hAnsi="Times New Roman" w:cs="Times New Roman"/>
          <w:sz w:val="24"/>
          <w:szCs w:val="24"/>
        </w:rPr>
        <w:t xml:space="preserve"> di mata</w:t>
      </w:r>
      <w:r w:rsidR="00EE1B9C">
        <w:rPr>
          <w:rFonts w:ascii="Times New Roman" w:hAnsi="Times New Roman" w:cs="Times New Roman"/>
          <w:sz w:val="24"/>
          <w:szCs w:val="24"/>
          <w:lang w:val="id-ID"/>
        </w:rPr>
        <w:t xml:space="preserve"> luar negeri</w:t>
      </w:r>
      <w:r>
        <w:rPr>
          <w:rFonts w:ascii="Times New Roman" w:hAnsi="Times New Roman" w:cs="Times New Roman"/>
          <w:sz w:val="24"/>
          <w:szCs w:val="24"/>
        </w:rPr>
        <w:t>.</w:t>
      </w:r>
    </w:p>
    <w:p w:rsidR="00933557" w:rsidRDefault="00260610" w:rsidP="00A936AA">
      <w:pPr>
        <w:pStyle w:val="ListParagraph"/>
        <w:numPr>
          <w:ilvl w:val="0"/>
          <w:numId w:val="3"/>
        </w:numPr>
        <w:spacing w:line="360" w:lineRule="auto"/>
        <w:jc w:val="both"/>
        <w:rPr>
          <w:rFonts w:ascii="Times New Roman" w:hAnsi="Times New Roman" w:cs="Times New Roman"/>
          <w:sz w:val="28"/>
          <w:szCs w:val="28"/>
          <w:lang w:val="id-ID"/>
        </w:rPr>
      </w:pPr>
      <w:r>
        <w:rPr>
          <w:rFonts w:ascii="Times New Roman" w:hAnsi="Times New Roman" w:cs="Times New Roman"/>
          <w:sz w:val="24"/>
          <w:szCs w:val="24"/>
          <w:lang w:val="id-ID"/>
        </w:rPr>
        <w:t xml:space="preserve">Ketenagakerjaan, </w:t>
      </w:r>
      <w:r>
        <w:rPr>
          <w:rFonts w:ascii="Times New Roman" w:hAnsi="Times New Roman" w:cs="Times New Roman"/>
          <w:sz w:val="24"/>
          <w:szCs w:val="24"/>
        </w:rPr>
        <w:t xml:space="preserve">Tenaga kerja </w:t>
      </w:r>
      <w:r w:rsidR="00823022">
        <w:rPr>
          <w:rFonts w:ascii="Times New Roman" w:hAnsi="Times New Roman" w:cs="Times New Roman"/>
          <w:sz w:val="24"/>
          <w:szCs w:val="24"/>
          <w:lang w:val="id-ID"/>
        </w:rPr>
        <w:t xml:space="preserve">ialah </w:t>
      </w:r>
      <w:r w:rsidR="00A936AA">
        <w:rPr>
          <w:rFonts w:ascii="Times New Roman" w:hAnsi="Times New Roman" w:cs="Times New Roman"/>
          <w:sz w:val="24"/>
          <w:szCs w:val="24"/>
          <w:lang w:val="id-ID"/>
        </w:rPr>
        <w:t xml:space="preserve">langkah awal </w:t>
      </w:r>
      <w:r>
        <w:rPr>
          <w:rFonts w:ascii="Times New Roman" w:hAnsi="Times New Roman" w:cs="Times New Roman"/>
          <w:sz w:val="24"/>
          <w:szCs w:val="24"/>
        </w:rPr>
        <w:t>ge</w:t>
      </w:r>
      <w:r w:rsidR="00FF0107">
        <w:rPr>
          <w:rFonts w:ascii="Times New Roman" w:hAnsi="Times New Roman" w:cs="Times New Roman"/>
          <w:sz w:val="24"/>
          <w:szCs w:val="24"/>
        </w:rPr>
        <w:t>raknya roda pembangunan. K</w:t>
      </w:r>
      <w:r w:rsidR="00FF0107">
        <w:rPr>
          <w:rFonts w:ascii="Times New Roman" w:hAnsi="Times New Roman" w:cs="Times New Roman"/>
          <w:sz w:val="24"/>
          <w:szCs w:val="24"/>
          <w:lang w:val="id-ID"/>
        </w:rPr>
        <w:t>eadaan</w:t>
      </w:r>
      <w:r>
        <w:rPr>
          <w:rFonts w:ascii="Times New Roman" w:hAnsi="Times New Roman" w:cs="Times New Roman"/>
          <w:sz w:val="24"/>
          <w:szCs w:val="24"/>
        </w:rPr>
        <w:t xml:space="preserve"> jumlah </w:t>
      </w:r>
      <w:r>
        <w:rPr>
          <w:rFonts w:ascii="Times New Roman" w:hAnsi="Times New Roman" w:cs="Times New Roman"/>
          <w:sz w:val="24"/>
          <w:szCs w:val="24"/>
          <w:lang w:val="id-ID"/>
        </w:rPr>
        <w:t>serta</w:t>
      </w:r>
      <w:r>
        <w:rPr>
          <w:rFonts w:ascii="Times New Roman" w:hAnsi="Times New Roman" w:cs="Times New Roman"/>
          <w:sz w:val="24"/>
          <w:szCs w:val="24"/>
        </w:rPr>
        <w:t xml:space="preserve"> </w:t>
      </w:r>
      <w:proofErr w:type="gramStart"/>
      <w:r w:rsidR="00823022">
        <w:rPr>
          <w:rFonts w:ascii="Times New Roman" w:hAnsi="Times New Roman" w:cs="Times New Roman"/>
          <w:sz w:val="24"/>
          <w:szCs w:val="24"/>
          <w:lang w:val="id-ID"/>
        </w:rPr>
        <w:t>cara</w:t>
      </w:r>
      <w:proofErr w:type="gramEnd"/>
      <w:r w:rsidR="00823022">
        <w:rPr>
          <w:rFonts w:ascii="Times New Roman" w:hAnsi="Times New Roman" w:cs="Times New Roman"/>
          <w:sz w:val="24"/>
          <w:szCs w:val="24"/>
          <w:lang w:val="id-ID"/>
        </w:rPr>
        <w:t xml:space="preserve"> </w:t>
      </w:r>
      <w:r>
        <w:rPr>
          <w:rFonts w:ascii="Times New Roman" w:hAnsi="Times New Roman" w:cs="Times New Roman"/>
          <w:sz w:val="24"/>
          <w:szCs w:val="24"/>
        </w:rPr>
        <w:t>tenaga kerja akan terus mengalami perubahan seiring dengan berlangsungnya proses demografi.</w:t>
      </w:r>
      <w:r>
        <w:rPr>
          <w:rFonts w:ascii="Times New Roman" w:hAnsi="Times New Roman" w:cs="Times New Roman"/>
          <w:sz w:val="24"/>
          <w:szCs w:val="24"/>
          <w:lang w:val="id-ID"/>
        </w:rPr>
        <w:t xml:space="preserve"> </w:t>
      </w:r>
    </w:p>
    <w:p w:rsidR="00933557" w:rsidRDefault="00260610" w:rsidP="00B61C9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Perumaha</w:t>
      </w:r>
      <w:r w:rsidR="00F4258B">
        <w:rPr>
          <w:rFonts w:ascii="Times New Roman" w:hAnsi="Times New Roman" w:cs="Times New Roman"/>
          <w:sz w:val="24"/>
          <w:szCs w:val="24"/>
          <w:lang w:val="id-ID"/>
        </w:rPr>
        <w:t>n dan lingkungan, Merupakan suatu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kebutuhan </w:t>
      </w:r>
      <w:r>
        <w:rPr>
          <w:rFonts w:ascii="Times New Roman" w:hAnsi="Times New Roman" w:cs="Times New Roman"/>
          <w:sz w:val="24"/>
          <w:szCs w:val="24"/>
          <w:lang w:val="id-ID"/>
        </w:rPr>
        <w:t xml:space="preserve">dasar </w:t>
      </w:r>
      <w:r w:rsidR="00B61C9E">
        <w:rPr>
          <w:rFonts w:ascii="Times New Roman" w:hAnsi="Times New Roman" w:cs="Times New Roman"/>
          <w:sz w:val="24"/>
          <w:szCs w:val="24"/>
        </w:rPr>
        <w:t xml:space="preserve">untuk </w:t>
      </w:r>
      <w:r w:rsidR="00B61C9E">
        <w:rPr>
          <w:rFonts w:ascii="Times New Roman" w:hAnsi="Times New Roman" w:cs="Times New Roman"/>
          <w:sz w:val="24"/>
          <w:szCs w:val="24"/>
          <w:lang w:val="id-ID"/>
        </w:rPr>
        <w:t xml:space="preserve">manusia hidup </w:t>
      </w:r>
      <w:r>
        <w:rPr>
          <w:rFonts w:ascii="Times New Roman" w:hAnsi="Times New Roman" w:cs="Times New Roman"/>
          <w:sz w:val="24"/>
          <w:szCs w:val="24"/>
          <w:lang w:val="id-ID"/>
        </w:rPr>
        <w:t xml:space="preserve">ialah </w:t>
      </w:r>
      <w:r>
        <w:rPr>
          <w:rFonts w:ascii="Times New Roman" w:hAnsi="Times New Roman" w:cs="Times New Roman"/>
          <w:sz w:val="24"/>
          <w:szCs w:val="24"/>
        </w:rPr>
        <w:t>terdapatnya rumah ting</w:t>
      </w:r>
      <w:r w:rsidR="00B61C9E">
        <w:rPr>
          <w:rFonts w:ascii="Times New Roman" w:hAnsi="Times New Roman" w:cs="Times New Roman"/>
          <w:sz w:val="24"/>
          <w:szCs w:val="24"/>
        </w:rPr>
        <w:t xml:space="preserve">gal. Kondisi perumahan yang </w:t>
      </w:r>
      <w:r w:rsidR="00B61C9E">
        <w:rPr>
          <w:rFonts w:ascii="Times New Roman" w:hAnsi="Times New Roman" w:cs="Times New Roman"/>
          <w:sz w:val="24"/>
          <w:szCs w:val="24"/>
          <w:lang w:val="id-ID"/>
        </w:rPr>
        <w:t>layak</w:t>
      </w:r>
      <w:r>
        <w:rPr>
          <w:rFonts w:ascii="Times New Roman" w:hAnsi="Times New Roman" w:cs="Times New Roman"/>
          <w:sz w:val="24"/>
          <w:szCs w:val="24"/>
        </w:rPr>
        <w:t xml:space="preserve"> bisa mendukung usaha pembangunan ekonomi, sebab dengan mutu </w:t>
      </w:r>
      <w:r>
        <w:rPr>
          <w:rFonts w:ascii="Times New Roman" w:hAnsi="Times New Roman" w:cs="Times New Roman"/>
          <w:sz w:val="24"/>
          <w:szCs w:val="24"/>
        </w:rPr>
        <w:lastRenderedPageBreak/>
        <w:t xml:space="preserve">kehidupan </w:t>
      </w:r>
      <w:r w:rsidR="00B61C9E">
        <w:rPr>
          <w:rFonts w:ascii="Times New Roman" w:hAnsi="Times New Roman" w:cs="Times New Roman"/>
          <w:sz w:val="24"/>
          <w:szCs w:val="24"/>
        </w:rPr>
        <w:t xml:space="preserve">yang </w:t>
      </w:r>
      <w:r w:rsidR="00B61C9E">
        <w:rPr>
          <w:rFonts w:ascii="Times New Roman" w:hAnsi="Times New Roman" w:cs="Times New Roman"/>
          <w:sz w:val="24"/>
          <w:szCs w:val="24"/>
          <w:lang w:val="id-ID"/>
        </w:rPr>
        <w:t>baik</w:t>
      </w:r>
      <w:r w:rsidR="00B61C9E">
        <w:rPr>
          <w:rFonts w:ascii="Times New Roman" w:hAnsi="Times New Roman" w:cs="Times New Roman"/>
          <w:sz w:val="24"/>
          <w:szCs w:val="24"/>
        </w:rPr>
        <w:t xml:space="preserve"> lewat </w:t>
      </w:r>
      <w:r w:rsidR="00B61C9E">
        <w:rPr>
          <w:rFonts w:ascii="Times New Roman" w:hAnsi="Times New Roman" w:cs="Times New Roman"/>
          <w:sz w:val="24"/>
          <w:szCs w:val="24"/>
          <w:lang w:val="id-ID"/>
        </w:rPr>
        <w:t>tercapainya</w:t>
      </w:r>
      <w:r>
        <w:rPr>
          <w:rFonts w:ascii="Times New Roman" w:hAnsi="Times New Roman" w:cs="Times New Roman"/>
          <w:sz w:val="24"/>
          <w:szCs w:val="24"/>
        </w:rPr>
        <w:t xml:space="preserve"> kebutuhan tempat tinggal </w:t>
      </w:r>
      <w:r>
        <w:rPr>
          <w:rFonts w:ascii="Times New Roman" w:hAnsi="Times New Roman" w:cs="Times New Roman"/>
          <w:sz w:val="24"/>
          <w:szCs w:val="24"/>
          <w:lang w:val="id-ID"/>
        </w:rPr>
        <w:t>se</w:t>
      </w:r>
      <w:r w:rsidR="001B7E35">
        <w:rPr>
          <w:rFonts w:ascii="Times New Roman" w:hAnsi="Times New Roman" w:cs="Times New Roman"/>
          <w:sz w:val="24"/>
          <w:szCs w:val="24"/>
        </w:rPr>
        <w:t xml:space="preserve">hingga </w:t>
      </w:r>
      <w:r w:rsidR="001B7E35">
        <w:rPr>
          <w:rFonts w:ascii="Times New Roman" w:hAnsi="Times New Roman" w:cs="Times New Roman"/>
          <w:sz w:val="24"/>
          <w:szCs w:val="24"/>
          <w:lang w:val="id-ID"/>
        </w:rPr>
        <w:t>dapat me</w:t>
      </w:r>
      <w:r>
        <w:rPr>
          <w:rFonts w:ascii="Times New Roman" w:hAnsi="Times New Roman" w:cs="Times New Roman"/>
          <w:sz w:val="24"/>
          <w:szCs w:val="24"/>
        </w:rPr>
        <w:t>wujud</w:t>
      </w:r>
      <w:r w:rsidR="001B7E35">
        <w:rPr>
          <w:rFonts w:ascii="Times New Roman" w:hAnsi="Times New Roman" w:cs="Times New Roman"/>
          <w:sz w:val="24"/>
          <w:szCs w:val="24"/>
          <w:lang w:val="id-ID"/>
        </w:rPr>
        <w:t>kan</w:t>
      </w:r>
      <w:r>
        <w:rPr>
          <w:rFonts w:ascii="Times New Roman" w:hAnsi="Times New Roman" w:cs="Times New Roman"/>
          <w:sz w:val="24"/>
          <w:szCs w:val="24"/>
        </w:rPr>
        <w:t xml:space="preserve"> kesejahteraan rakyat.</w:t>
      </w:r>
    </w:p>
    <w:p w:rsidR="00933557" w:rsidRDefault="00260610" w:rsidP="0034717C">
      <w:pPr>
        <w:pStyle w:val="ListParagraph"/>
        <w:numPr>
          <w:ilvl w:val="0"/>
          <w:numId w:val="3"/>
        </w:numPr>
        <w:spacing w:line="360" w:lineRule="auto"/>
        <w:jc w:val="both"/>
        <w:rPr>
          <w:rFonts w:ascii="Times New Roman" w:hAnsi="Times New Roman" w:cs="Times New Roman"/>
          <w:sz w:val="28"/>
          <w:szCs w:val="28"/>
          <w:lang w:val="id-ID"/>
        </w:rPr>
      </w:pPr>
      <w:r>
        <w:rPr>
          <w:rFonts w:ascii="Times New Roman" w:hAnsi="Times New Roman" w:cs="Times New Roman"/>
          <w:sz w:val="24"/>
          <w:szCs w:val="24"/>
          <w:lang w:val="id-ID"/>
        </w:rPr>
        <w:t xml:space="preserve">Akses teknologi informasi, Perihal yang tidak kalah menarik dalam mengenali seberapa jauh pertumbuhan kesejahteraan rakyat </w:t>
      </w:r>
      <w:r w:rsidR="0034717C">
        <w:rPr>
          <w:rFonts w:ascii="Times New Roman" w:hAnsi="Times New Roman" w:cs="Times New Roman"/>
          <w:sz w:val="24"/>
          <w:szCs w:val="24"/>
          <w:lang w:val="id-ID"/>
        </w:rPr>
        <w:t>dengan memandang kemampuan atau</w:t>
      </w:r>
      <w:bookmarkStart w:id="0" w:name="_GoBack"/>
      <w:bookmarkEnd w:id="0"/>
      <w:r w:rsidR="0034717C">
        <w:rPr>
          <w:rFonts w:ascii="Times New Roman" w:hAnsi="Times New Roman" w:cs="Times New Roman"/>
          <w:sz w:val="24"/>
          <w:szCs w:val="24"/>
          <w:lang w:val="id-ID"/>
        </w:rPr>
        <w:t xml:space="preserve"> kepunyaan</w:t>
      </w:r>
      <w:r>
        <w:rPr>
          <w:rFonts w:ascii="Times New Roman" w:hAnsi="Times New Roman" w:cs="Times New Roman"/>
          <w:sz w:val="24"/>
          <w:szCs w:val="24"/>
          <w:lang w:val="id-ID"/>
        </w:rPr>
        <w:t xml:space="preserve"> akses teknologi data serta komunikasi. </w:t>
      </w:r>
      <w:r>
        <w:rPr>
          <w:rFonts w:ascii="Times New Roman" w:hAnsi="Times New Roman" w:cs="Times New Roman"/>
          <w:sz w:val="24"/>
          <w:szCs w:val="24"/>
        </w:rPr>
        <w:t xml:space="preserve">Semacam </w:t>
      </w:r>
      <w:proofErr w:type="gramStart"/>
      <w:r>
        <w:rPr>
          <w:rFonts w:ascii="Times New Roman" w:hAnsi="Times New Roman" w:cs="Times New Roman"/>
          <w:sz w:val="24"/>
          <w:szCs w:val="24"/>
        </w:rPr>
        <w:t xml:space="preserve">pemakaian </w:t>
      </w:r>
      <w:r>
        <w:rPr>
          <w:rFonts w:ascii="Times New Roman" w:hAnsi="Times New Roman" w:cs="Times New Roman"/>
          <w:sz w:val="24"/>
          <w:szCs w:val="24"/>
          <w:lang w:val="id-ID"/>
        </w:rPr>
        <w:t xml:space="preserve"> smartphone</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(HP) maupun pemanfaatan </w:t>
      </w:r>
      <w:r>
        <w:rPr>
          <w:rFonts w:ascii="Times New Roman" w:hAnsi="Times New Roman" w:cs="Times New Roman"/>
          <w:sz w:val="24"/>
          <w:szCs w:val="24"/>
          <w:lang w:val="id-ID"/>
        </w:rPr>
        <w:t>komputer</w:t>
      </w:r>
      <w:r>
        <w:rPr>
          <w:rFonts w:ascii="Times New Roman" w:hAnsi="Times New Roman" w:cs="Times New Roman"/>
          <w:sz w:val="24"/>
          <w:szCs w:val="24"/>
        </w:rPr>
        <w:t xml:space="preserve"> serta laptop selaku fasilitas penunjang pembelajaran serta meningkatkan bisnis.</w:t>
      </w:r>
      <w:r w:rsidR="00786539">
        <w:rPr>
          <w:rStyle w:val="FootnoteReference"/>
          <w:rFonts w:ascii="Times New Roman" w:hAnsi="Times New Roman" w:cs="Times New Roman"/>
          <w:sz w:val="24"/>
          <w:szCs w:val="24"/>
        </w:rPr>
        <w:footnoteReference w:id="3"/>
      </w:r>
    </w:p>
    <w:p w:rsidR="00933557" w:rsidRDefault="00933557">
      <w:pPr>
        <w:pStyle w:val="ListParagraph"/>
        <w:spacing w:line="360" w:lineRule="auto"/>
        <w:ind w:left="1080"/>
        <w:jc w:val="both"/>
        <w:rPr>
          <w:rFonts w:ascii="Times New Roman" w:hAnsi="Times New Roman" w:cs="Times New Roman"/>
          <w:sz w:val="28"/>
          <w:szCs w:val="28"/>
        </w:rPr>
      </w:pPr>
    </w:p>
    <w:p w:rsidR="00933557" w:rsidRPr="00786539" w:rsidRDefault="00260610" w:rsidP="00786539">
      <w:pPr>
        <w:pStyle w:val="ListParagraph"/>
        <w:numPr>
          <w:ilvl w:val="0"/>
          <w:numId w:val="2"/>
        </w:numPr>
        <w:spacing w:line="360" w:lineRule="auto"/>
        <w:ind w:left="851" w:hanging="284"/>
        <w:jc w:val="both"/>
        <w:rPr>
          <w:rFonts w:ascii="Times New Roman" w:hAnsi="Times New Roman" w:cs="Times New Roman"/>
          <w:b/>
          <w:bCs/>
          <w:sz w:val="28"/>
          <w:szCs w:val="28"/>
          <w:lang w:val="id-ID"/>
        </w:rPr>
      </w:pPr>
      <w:r>
        <w:rPr>
          <w:rFonts w:ascii="Times New Roman" w:hAnsi="Times New Roman" w:cs="Times New Roman"/>
          <w:b/>
          <w:bCs/>
          <w:sz w:val="24"/>
          <w:szCs w:val="24"/>
          <w:lang w:val="id-ID"/>
        </w:rPr>
        <w:t xml:space="preserve">Pola / Upaya Peningkatan Kesejahteraan </w:t>
      </w:r>
      <w:r>
        <w:rPr>
          <w:rFonts w:ascii="Times New Roman" w:hAnsi="Times New Roman" w:cs="Times New Roman"/>
          <w:b/>
          <w:bCs/>
          <w:sz w:val="28"/>
          <w:szCs w:val="28"/>
          <w:lang w:val="id-ID"/>
        </w:rPr>
        <w:t xml:space="preserve"> </w:t>
      </w:r>
    </w:p>
    <w:p w:rsidR="00933557" w:rsidRDefault="0026061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Pola merupakan wujud ataupun model yang dapat dipakai dalam membuat ataupun menciptakan sesuatu ataupun bagian dari suatu, spesialnya bila suatu yang ditimbulkan lumayan memiliki sesuatu yang sejenis buat pola bawah yang bisa ditunjukkan ataupun nampak, yang mana suatu itu dikatakan memamerkan pola. </w:t>
      </w:r>
      <w:r>
        <w:rPr>
          <w:rFonts w:ascii="Times New Roman" w:hAnsi="Times New Roman" w:cs="Times New Roman"/>
          <w:sz w:val="24"/>
          <w:szCs w:val="24"/>
        </w:rPr>
        <w:t>Dalam Kamus Besar Bahasa Indonesia pola diucap pula selaku sistem ataupun metode kerja.</w:t>
      </w:r>
    </w:p>
    <w:p w:rsidR="00933557" w:rsidRDefault="0026061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Pembangunan warga merupakan proses pergantian mengarah keadaan kehidupan yang terus menjadi sejahtera. Proses pembangunan warga diperlukan pula kenaikan kapasitas warga yang berkepanjangan. Proses serta upaya pergantian mengarah keadaan yang terus menjadi sejahtera ialah kenyataan yang senantiasa ditemukan dalam kehidupan warga. Dalam rangka menguasai kenyataan tersebut sudah dicoba kajian yang melahirkan bermacam perspektif, gimana proses serta upaya buat tingkatkan kesejahteraan itu berlangsung, ter</w:t>
      </w:r>
      <w:r>
        <w:rPr>
          <w:rFonts w:ascii="Times New Roman" w:hAnsi="Times New Roman" w:cs="Times New Roman"/>
          <w:sz w:val="24"/>
          <w:szCs w:val="24"/>
          <w:lang w:val="id-ID"/>
        </w:rPr>
        <w:t>masuk</w:t>
      </w:r>
      <w:r>
        <w:rPr>
          <w:rFonts w:ascii="Times New Roman" w:hAnsi="Times New Roman" w:cs="Times New Roman"/>
          <w:sz w:val="24"/>
          <w:szCs w:val="24"/>
        </w:rPr>
        <w:t xml:space="preserve"> pendekatan, strategi serta metodenya, bergantung perspektif yang digunakan.</w:t>
      </w:r>
      <w:r w:rsidR="00786539">
        <w:rPr>
          <w:rStyle w:val="FootnoteReference"/>
          <w:rFonts w:ascii="Times New Roman" w:hAnsi="Times New Roman" w:cs="Times New Roman"/>
          <w:sz w:val="24"/>
          <w:szCs w:val="24"/>
        </w:rPr>
        <w:footnoteReference w:id="4"/>
      </w:r>
    </w:p>
    <w:p w:rsidR="00933557" w:rsidRDefault="00260610">
      <w:pPr>
        <w:pStyle w:val="ListParagraph"/>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Dampak UMKM Terhadap Kesejahteraan Masyarakat</w:t>
      </w:r>
    </w:p>
    <w:p w:rsidR="00933557" w:rsidRDefault="00260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Dampak </w:t>
      </w:r>
      <w:r>
        <w:rPr>
          <w:rFonts w:ascii="Times New Roman" w:hAnsi="Times New Roman" w:cs="Times New Roman"/>
          <w:sz w:val="24"/>
          <w:szCs w:val="24"/>
        </w:rPr>
        <w:t xml:space="preserve">secara </w:t>
      </w:r>
      <w:r>
        <w:rPr>
          <w:rFonts w:ascii="Times New Roman" w:hAnsi="Times New Roman" w:cs="Times New Roman"/>
          <w:sz w:val="24"/>
          <w:szCs w:val="24"/>
          <w:lang w:val="id-ID"/>
        </w:rPr>
        <w:t xml:space="preserve">singkat </w:t>
      </w:r>
      <w:r>
        <w:rPr>
          <w:rFonts w:ascii="Times New Roman" w:hAnsi="Times New Roman" w:cs="Times New Roman"/>
          <w:sz w:val="24"/>
          <w:szCs w:val="24"/>
        </w:rPr>
        <w:t>bisa di artikan selaku suatu pergantian yang terjalin akibat sesuatu kegiatan. Kegiatan tersebut bisa bertabiat alamiah, baik sosial, ekonomi, raga, kimia ataupun hayati. B</w:t>
      </w:r>
      <w:r>
        <w:rPr>
          <w:rFonts w:ascii="Times New Roman" w:hAnsi="Times New Roman" w:cs="Times New Roman"/>
          <w:sz w:val="24"/>
          <w:szCs w:val="24"/>
          <w:lang w:val="id-ID"/>
        </w:rPr>
        <w:t xml:space="preserve">erdasarkan </w:t>
      </w:r>
      <w:r>
        <w:rPr>
          <w:rFonts w:ascii="Times New Roman" w:hAnsi="Times New Roman" w:cs="Times New Roman"/>
          <w:sz w:val="24"/>
          <w:szCs w:val="24"/>
        </w:rPr>
        <w:t xml:space="preserve">Kamus Besar Bahasa Indonesia </w:t>
      </w:r>
      <w:r>
        <w:rPr>
          <w:rFonts w:ascii="Times New Roman" w:hAnsi="Times New Roman" w:cs="Times New Roman"/>
          <w:sz w:val="24"/>
          <w:szCs w:val="24"/>
          <w:lang w:val="id-ID"/>
        </w:rPr>
        <w:t xml:space="preserve">dampak </w:t>
      </w:r>
      <w:r>
        <w:rPr>
          <w:rFonts w:ascii="Times New Roman" w:hAnsi="Times New Roman" w:cs="Times New Roman"/>
          <w:sz w:val="24"/>
          <w:szCs w:val="24"/>
        </w:rPr>
        <w:t>merupakan benturan, pengaruh yang mendatangkan akibat baik positif ataupun negatif.</w:t>
      </w:r>
    </w:p>
    <w:p w:rsidR="00933557" w:rsidRDefault="00260610" w:rsidP="005764A5">
      <w:pPr>
        <w:spacing w:line="360" w:lineRule="auto"/>
        <w:ind w:firstLine="720"/>
        <w:jc w:val="both"/>
        <w:rPr>
          <w:rFonts w:ascii="Times New Roman" w:hAnsi="Times New Roman" w:cs="Times New Roman"/>
          <w:sz w:val="36"/>
          <w:szCs w:val="36"/>
          <w:lang w:val="id-ID"/>
        </w:rPr>
      </w:pPr>
      <w:r>
        <w:rPr>
          <w:rFonts w:ascii="Times New Roman" w:hAnsi="Times New Roman" w:cs="Times New Roman"/>
          <w:sz w:val="24"/>
          <w:szCs w:val="24"/>
        </w:rPr>
        <w:t>Keberadaan industry</w:t>
      </w:r>
      <w:r>
        <w:rPr>
          <w:rFonts w:ascii="Times New Roman" w:hAnsi="Times New Roman" w:cs="Times New Roman"/>
          <w:sz w:val="24"/>
          <w:szCs w:val="24"/>
          <w:lang w:val="id-ID"/>
        </w:rPr>
        <w:t xml:space="preserve"> UMKM</w:t>
      </w:r>
      <w:r>
        <w:rPr>
          <w:rFonts w:ascii="Times New Roman" w:hAnsi="Times New Roman" w:cs="Times New Roman"/>
          <w:sz w:val="24"/>
          <w:szCs w:val="24"/>
        </w:rPr>
        <w:t xml:space="preserve"> berakibat positif terhadap warga sekitarnya dapat ber</w:t>
      </w:r>
      <w:r>
        <w:rPr>
          <w:rFonts w:ascii="Times New Roman" w:hAnsi="Times New Roman" w:cs="Times New Roman"/>
          <w:sz w:val="24"/>
          <w:szCs w:val="24"/>
          <w:lang w:val="id-ID"/>
        </w:rPr>
        <w:t>dampak secara</w:t>
      </w:r>
      <w:r>
        <w:rPr>
          <w:rFonts w:ascii="Times New Roman" w:hAnsi="Times New Roman" w:cs="Times New Roman"/>
          <w:sz w:val="24"/>
          <w:szCs w:val="24"/>
        </w:rPr>
        <w:t xml:space="preserve"> langsung serta tidak langsung. Ber</w:t>
      </w:r>
      <w:r>
        <w:rPr>
          <w:rFonts w:ascii="Times New Roman" w:hAnsi="Times New Roman" w:cs="Times New Roman"/>
          <w:sz w:val="24"/>
          <w:szCs w:val="24"/>
          <w:lang w:val="id-ID"/>
        </w:rPr>
        <w:t>dampak</w:t>
      </w:r>
      <w:r>
        <w:rPr>
          <w:rFonts w:ascii="Times New Roman" w:hAnsi="Times New Roman" w:cs="Times New Roman"/>
          <w:sz w:val="24"/>
          <w:szCs w:val="24"/>
        </w:rPr>
        <w:t xml:space="preserve"> langsung, artinya kesejahteraan pekerja</w:t>
      </w:r>
      <w:r w:rsidR="005764A5">
        <w:rPr>
          <w:rFonts w:ascii="Times New Roman" w:hAnsi="Times New Roman" w:cs="Times New Roman"/>
          <w:sz w:val="24"/>
          <w:szCs w:val="24"/>
        </w:rPr>
        <w:t xml:space="preserve"> di industry</w:t>
      </w:r>
      <w:r w:rsidR="005764A5">
        <w:rPr>
          <w:rFonts w:ascii="Times New Roman" w:hAnsi="Times New Roman" w:cs="Times New Roman"/>
          <w:sz w:val="24"/>
          <w:szCs w:val="24"/>
          <w:lang w:val="id-ID"/>
        </w:rPr>
        <w:t xml:space="preserve"> tersebut</w:t>
      </w:r>
      <w:r w:rsidR="005764A5">
        <w:rPr>
          <w:rFonts w:ascii="Times New Roman" w:hAnsi="Times New Roman" w:cs="Times New Roman"/>
          <w:sz w:val="24"/>
          <w:szCs w:val="24"/>
        </w:rPr>
        <w:t>, yang di</w:t>
      </w:r>
      <w:r>
        <w:rPr>
          <w:rFonts w:ascii="Times New Roman" w:hAnsi="Times New Roman" w:cs="Times New Roman"/>
          <w:sz w:val="24"/>
          <w:szCs w:val="24"/>
        </w:rPr>
        <w:t>tetapkan oleh faktor- faktor berikut: sistem imbalan serta penghargaan; tingkatan pendapatan; sistem pilih serta pengembangan karyawan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tercantum sistem mutasi serta promosi/ kenaikan karier); sistem tunjangan/ jaminan sosial/ pensiun; program pelatihan/ pembelajaran lanjut; hak pekerja berserikat; pelayanan kesehatan karyawan serta pelayanan internal yang lain yang menguntungkan karyawan; rancangan, area serta keamanan kerja; sarana sosial karyawan( semacam tempat ibadah serta rehat); serta aktivitas sosial/ tamasya karyawan serta keluarganya. Faktor- faktor ini merupakan bagian dari pengelolaan internal industri. Bila seluruh aspek tersebut dicoba dengan baik, hasilnya kepuasan karyawan yang berikutnya berakibat positif terhadap produktivitas serta retensi karyawan, yang pada kesimpulannya tingkatkan nilai tambah produk yang dihasilkan oleh </w:t>
      </w:r>
      <w:proofErr w:type="gramStart"/>
      <w:r>
        <w:rPr>
          <w:rFonts w:ascii="Times New Roman" w:hAnsi="Times New Roman" w:cs="Times New Roman"/>
          <w:sz w:val="24"/>
          <w:szCs w:val="24"/>
        </w:rPr>
        <w:t>industri(</w:t>
      </w:r>
      <w:proofErr w:type="gramEnd"/>
      <w:r>
        <w:rPr>
          <w:rFonts w:ascii="Times New Roman" w:hAnsi="Times New Roman" w:cs="Times New Roman"/>
          <w:sz w:val="24"/>
          <w:szCs w:val="24"/>
        </w:rPr>
        <w:t xml:space="preserve"> karyawan) bersangkutan.</w:t>
      </w:r>
      <w:r w:rsidR="00786539">
        <w:rPr>
          <w:rStyle w:val="FootnoteReference"/>
          <w:rFonts w:ascii="Times New Roman" w:hAnsi="Times New Roman" w:cs="Times New Roman"/>
          <w:sz w:val="24"/>
          <w:szCs w:val="24"/>
        </w:rPr>
        <w:footnoteReference w:id="5"/>
      </w:r>
    </w:p>
    <w:p w:rsidR="00933557" w:rsidRDefault="00260610">
      <w:pPr>
        <w:pStyle w:val="ListParagraph"/>
        <w:numPr>
          <w:ilvl w:val="1"/>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Penelitian terdahulu </w:t>
      </w:r>
    </w:p>
    <w:p w:rsidR="00933557" w:rsidRDefault="00260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lang w:val="id-ID"/>
        </w:rPr>
        <w:t>nelitian</w:t>
      </w:r>
      <w:r>
        <w:rPr>
          <w:rFonts w:ascii="Times New Roman" w:hAnsi="Times New Roman" w:cs="Times New Roman"/>
          <w:sz w:val="24"/>
          <w:szCs w:val="24"/>
        </w:rPr>
        <w:t xml:space="preserve"> terdahulu memiliki tujuan </w:t>
      </w:r>
      <w:r>
        <w:rPr>
          <w:rFonts w:ascii="Times New Roman" w:hAnsi="Times New Roman" w:cs="Times New Roman"/>
          <w:sz w:val="24"/>
          <w:szCs w:val="24"/>
          <w:lang w:val="id-ID"/>
        </w:rPr>
        <w:t xml:space="preserve">untuk </w:t>
      </w:r>
      <w:r>
        <w:rPr>
          <w:rFonts w:ascii="Times New Roman" w:hAnsi="Times New Roman" w:cs="Times New Roman"/>
          <w:sz w:val="24"/>
          <w:szCs w:val="24"/>
        </w:rPr>
        <w:t xml:space="preserve">mendapatkan bahan dalam perbandingan dan menghindari kesamaan dengan pengamat lain. Sebagian riset yang telah lebih </w:t>
      </w:r>
      <w:r>
        <w:rPr>
          <w:rFonts w:ascii="Times New Roman" w:hAnsi="Times New Roman" w:cs="Times New Roman"/>
          <w:sz w:val="24"/>
          <w:szCs w:val="24"/>
          <w:lang w:val="id-ID"/>
        </w:rPr>
        <w:t>awal</w:t>
      </w:r>
      <w:r>
        <w:rPr>
          <w:rFonts w:ascii="Times New Roman" w:hAnsi="Times New Roman" w:cs="Times New Roman"/>
          <w:sz w:val="24"/>
          <w:szCs w:val="24"/>
        </w:rPr>
        <w:t xml:space="preserve"> dalam riset  memiliki ikatan dengan studi ini se</w:t>
      </w:r>
      <w:r>
        <w:rPr>
          <w:rFonts w:ascii="Times New Roman" w:hAnsi="Times New Roman" w:cs="Times New Roman"/>
          <w:sz w:val="24"/>
          <w:szCs w:val="24"/>
          <w:lang w:val="id-ID"/>
        </w:rPr>
        <w:t>bagai</w:t>
      </w:r>
      <w:r>
        <w:rPr>
          <w:rFonts w:ascii="Times New Roman" w:hAnsi="Times New Roman" w:cs="Times New Roman"/>
          <w:sz w:val="24"/>
          <w:szCs w:val="24"/>
        </w:rPr>
        <w:t xml:space="preserve"> berikut:</w:t>
      </w:r>
    </w:p>
    <w:p w:rsidR="00933557" w:rsidRDefault="00260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Pertama </w:t>
      </w:r>
      <w:r>
        <w:rPr>
          <w:rFonts w:ascii="Times New Roman" w:hAnsi="Times New Roman" w:cs="Times New Roman"/>
          <w:sz w:val="24"/>
          <w:szCs w:val="24"/>
        </w:rPr>
        <w:t>Elzamaulida Merdekawati( 2018) menulis skripsi dengan judul</w:t>
      </w:r>
      <w:r>
        <w:rPr>
          <w:rFonts w:ascii="Times New Roman" w:hAnsi="Times New Roman" w:cs="Times New Roman"/>
          <w:sz w:val="24"/>
          <w:szCs w:val="24"/>
          <w:lang w:val="id-ID"/>
        </w:rPr>
        <w:t xml:space="preserve"> </w:t>
      </w:r>
      <w:r w:rsidR="00C80595">
        <w:rPr>
          <w:rFonts w:ascii="Times New Roman" w:hAnsi="Times New Roman" w:cs="Times New Roman"/>
          <w:sz w:val="24"/>
          <w:szCs w:val="24"/>
        </w:rPr>
        <w:t xml:space="preserve">“Kemampuan Serta </w:t>
      </w:r>
      <w:r w:rsidR="00C80595">
        <w:rPr>
          <w:rFonts w:ascii="Times New Roman" w:hAnsi="Times New Roman" w:cs="Times New Roman"/>
          <w:sz w:val="24"/>
          <w:szCs w:val="24"/>
          <w:lang w:val="id-ID"/>
        </w:rPr>
        <w:t>kontribusi</w:t>
      </w:r>
      <w:r>
        <w:rPr>
          <w:rFonts w:ascii="Times New Roman" w:hAnsi="Times New Roman" w:cs="Times New Roman"/>
          <w:sz w:val="24"/>
          <w:szCs w:val="24"/>
        </w:rPr>
        <w:t xml:space="preserve"> UMKM Terhadap Kesejahteraan Warga Dalam Perspektif Ekonomi Islam”. Riset ini memakai tata cara kualitatif serta pendekatan deskriptif analisis. Hasil riset ini memperlihatkan terdapatnya UMKM di Jalur Damai RT 03 LK II Kelurahan Kedamaian Kecamatan Kedamaian mempunyai kemampuan </w:t>
      </w:r>
      <w:r>
        <w:rPr>
          <w:rFonts w:ascii="Times New Roman" w:hAnsi="Times New Roman" w:cs="Times New Roman"/>
          <w:sz w:val="24"/>
          <w:szCs w:val="24"/>
        </w:rPr>
        <w:lastRenderedPageBreak/>
        <w:t xml:space="preserve">buat tumbuh. </w:t>
      </w:r>
      <w:r>
        <w:rPr>
          <w:rFonts w:ascii="Times New Roman" w:hAnsi="Times New Roman" w:cs="Times New Roman"/>
          <w:sz w:val="24"/>
          <w:szCs w:val="24"/>
          <w:lang w:val="id-ID"/>
        </w:rPr>
        <w:t xml:space="preserve">Kontribusi </w:t>
      </w:r>
      <w:r>
        <w:rPr>
          <w:rFonts w:ascii="Times New Roman" w:hAnsi="Times New Roman" w:cs="Times New Roman"/>
          <w:sz w:val="24"/>
          <w:szCs w:val="24"/>
        </w:rPr>
        <w:t xml:space="preserve">yang sangat berarti untuk kesejahteraan warga serta menaikkan pemasukan warga </w:t>
      </w:r>
      <w:r>
        <w:rPr>
          <w:rFonts w:ascii="Times New Roman" w:hAnsi="Times New Roman" w:cs="Times New Roman"/>
          <w:sz w:val="24"/>
          <w:szCs w:val="24"/>
          <w:lang w:val="id-ID"/>
        </w:rPr>
        <w:t>ter</w:t>
      </w:r>
      <w:r>
        <w:rPr>
          <w:rFonts w:ascii="Times New Roman" w:hAnsi="Times New Roman" w:cs="Times New Roman"/>
          <w:sz w:val="24"/>
          <w:szCs w:val="24"/>
        </w:rPr>
        <w:t>dekat sehingga bisa memadai kebutuhan tiap hari. Usaha tahu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ini sudah penuhi sesi penciptaan dan pemenuhan pemasukan cocok yang ditetapkan dalam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sampai bisa tingkatkan kesejahteraan ekonomi masyarakat.</w:t>
      </w:r>
      <w:r w:rsidR="00786539">
        <w:rPr>
          <w:rStyle w:val="FootnoteReference"/>
          <w:rFonts w:ascii="Times New Roman" w:hAnsi="Times New Roman" w:cs="Times New Roman"/>
          <w:sz w:val="24"/>
          <w:szCs w:val="24"/>
        </w:rPr>
        <w:footnoteReference w:id="6"/>
      </w:r>
    </w:p>
    <w:p w:rsidR="00933557" w:rsidRDefault="00260610" w:rsidP="007C41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Kedua M</w:t>
      </w:r>
      <w:r>
        <w:rPr>
          <w:rFonts w:ascii="Times New Roman" w:hAnsi="Times New Roman" w:cs="Times New Roman"/>
          <w:sz w:val="24"/>
          <w:szCs w:val="24"/>
          <w:lang w:val="id-ID"/>
        </w:rPr>
        <w:t>.</w:t>
      </w:r>
      <w:r>
        <w:rPr>
          <w:rFonts w:ascii="Times New Roman" w:hAnsi="Times New Roman" w:cs="Times New Roman"/>
          <w:sz w:val="24"/>
          <w:szCs w:val="24"/>
        </w:rPr>
        <w:t xml:space="preserve"> Taufik Berutu</w:t>
      </w:r>
      <w:r>
        <w:rPr>
          <w:rFonts w:ascii="Times New Roman" w:hAnsi="Times New Roman" w:cs="Times New Roman"/>
          <w:sz w:val="24"/>
          <w:szCs w:val="24"/>
          <w:lang w:val="id-ID"/>
        </w:rPr>
        <w:t xml:space="preserve"> </w:t>
      </w:r>
      <w:r>
        <w:rPr>
          <w:rFonts w:ascii="Times New Roman" w:hAnsi="Times New Roman" w:cs="Times New Roman"/>
          <w:sz w:val="24"/>
          <w:szCs w:val="24"/>
        </w:rPr>
        <w:t>(2017) menyusun skripsi dengan judul</w:t>
      </w:r>
      <w:r>
        <w:rPr>
          <w:rFonts w:ascii="Times New Roman" w:hAnsi="Times New Roman" w:cs="Times New Roman"/>
          <w:sz w:val="24"/>
          <w:szCs w:val="24"/>
          <w:lang w:val="id-ID"/>
        </w:rPr>
        <w:t xml:space="preserve"> </w:t>
      </w:r>
      <w:r>
        <w:rPr>
          <w:rFonts w:ascii="Times New Roman" w:hAnsi="Times New Roman" w:cs="Times New Roman"/>
          <w:sz w:val="24"/>
          <w:szCs w:val="24"/>
        </w:rPr>
        <w:t>“Kesejahteraan Ekonomi Petani Tradisional Bawang Merah Di Haranggaol”. Riset ini memakai tata cara kualitatif dengan pendekatan deskriptif kualitatif. Hasil riset ini memperlihatkan kalau petani tradisional bawang merah di Kelurahan Haranggoal sebagian telah mem</w:t>
      </w:r>
      <w:r w:rsidR="002F0C2C">
        <w:rPr>
          <w:rFonts w:ascii="Times New Roman" w:hAnsi="Times New Roman" w:cs="Times New Roman"/>
          <w:sz w:val="24"/>
          <w:szCs w:val="24"/>
          <w:lang w:val="id-ID"/>
        </w:rPr>
        <w:t xml:space="preserve">punyai </w:t>
      </w:r>
      <w:r w:rsidR="001C1401">
        <w:rPr>
          <w:rFonts w:ascii="Times New Roman" w:hAnsi="Times New Roman" w:cs="Times New Roman"/>
          <w:sz w:val="24"/>
          <w:szCs w:val="24"/>
        </w:rPr>
        <w:t>hidup yang sejahtera</w:t>
      </w:r>
      <w:r>
        <w:rPr>
          <w:rFonts w:ascii="Times New Roman" w:hAnsi="Times New Roman" w:cs="Times New Roman"/>
          <w:sz w:val="24"/>
          <w:szCs w:val="24"/>
        </w:rPr>
        <w:t xml:space="preserve"> dan hasil wawancara yang dicoba dari 6 orang petani tradisional bawang merah dapat dik</w:t>
      </w:r>
      <w:r>
        <w:rPr>
          <w:rFonts w:ascii="Times New Roman" w:hAnsi="Times New Roman" w:cs="Times New Roman"/>
          <w:sz w:val="24"/>
          <w:szCs w:val="24"/>
          <w:lang w:val="id-ID"/>
        </w:rPr>
        <w:t>etahui</w:t>
      </w:r>
      <w:r>
        <w:rPr>
          <w:rFonts w:ascii="Times New Roman" w:hAnsi="Times New Roman" w:cs="Times New Roman"/>
          <w:sz w:val="24"/>
          <w:szCs w:val="24"/>
        </w:rPr>
        <w:t xml:space="preserve"> bila modal yang di</w:t>
      </w:r>
      <w:r w:rsidR="007352F2">
        <w:rPr>
          <w:rFonts w:ascii="Times New Roman" w:hAnsi="Times New Roman" w:cs="Times New Roman"/>
          <w:sz w:val="24"/>
          <w:szCs w:val="24"/>
          <w:lang w:val="id-ID"/>
        </w:rPr>
        <w:t>pakais</w:t>
      </w:r>
      <w:r>
        <w:rPr>
          <w:rFonts w:ascii="Times New Roman" w:hAnsi="Times New Roman" w:cs="Times New Roman"/>
          <w:sz w:val="24"/>
          <w:szCs w:val="24"/>
        </w:rPr>
        <w:t xml:space="preserve"> dalam melak</w:t>
      </w:r>
      <w:r w:rsidR="007352F2">
        <w:rPr>
          <w:rFonts w:ascii="Times New Roman" w:hAnsi="Times New Roman" w:cs="Times New Roman"/>
          <w:sz w:val="24"/>
          <w:szCs w:val="24"/>
          <w:lang w:val="id-ID"/>
        </w:rPr>
        <w:t xml:space="preserve">sanakan </w:t>
      </w:r>
      <w:r>
        <w:rPr>
          <w:rFonts w:ascii="Times New Roman" w:hAnsi="Times New Roman" w:cs="Times New Roman"/>
          <w:sz w:val="24"/>
          <w:szCs w:val="24"/>
        </w:rPr>
        <w:t>usaha tani bawang merah mayoritas</w:t>
      </w:r>
      <w:r w:rsidR="007C417B">
        <w:rPr>
          <w:rFonts w:ascii="Times New Roman" w:hAnsi="Times New Roman" w:cs="Times New Roman"/>
          <w:sz w:val="24"/>
          <w:szCs w:val="24"/>
          <w:lang w:val="id-ID"/>
        </w:rPr>
        <w:t xml:space="preserve"> terlebih dahulu</w:t>
      </w:r>
      <w:r>
        <w:rPr>
          <w:rFonts w:ascii="Times New Roman" w:hAnsi="Times New Roman" w:cs="Times New Roman"/>
          <w:sz w:val="24"/>
          <w:szCs w:val="24"/>
        </w:rPr>
        <w:t xml:space="preserve"> melaksanakan pinjaman.</w:t>
      </w:r>
      <w:r w:rsidR="00786539">
        <w:rPr>
          <w:rStyle w:val="FootnoteReference"/>
          <w:rFonts w:ascii="Times New Roman" w:hAnsi="Times New Roman" w:cs="Times New Roman"/>
          <w:sz w:val="24"/>
          <w:szCs w:val="24"/>
        </w:rPr>
        <w:footnoteReference w:id="7"/>
      </w:r>
    </w:p>
    <w:p w:rsidR="00933557" w:rsidRDefault="00260610" w:rsidP="0061508B">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Ketiga Hanifah Afro Fitria melaksanakan riset dengan judul “analisis dampak usaha mikro kecil serta menengah (</w:t>
      </w:r>
      <w:r w:rsidR="0061508B">
        <w:rPr>
          <w:rFonts w:ascii="Times New Roman" w:hAnsi="Times New Roman" w:cs="Times New Roman"/>
          <w:sz w:val="24"/>
          <w:szCs w:val="24"/>
          <w:lang w:val="id-ID"/>
        </w:rPr>
        <w:t>UMKM</w:t>
      </w:r>
      <w:r>
        <w:rPr>
          <w:rFonts w:ascii="Times New Roman" w:hAnsi="Times New Roman" w:cs="Times New Roman"/>
          <w:sz w:val="24"/>
          <w:szCs w:val="24"/>
          <w:lang w:val="id-ID"/>
        </w:rPr>
        <w:t xml:space="preserve">) terhadap kesejahteraan warga( studi pada sentra industri kecil roti desa kalimalang kecamatan sukorejo kabupaten ponorogo)” hingga hasil riset yang didapat ialah </w:t>
      </w:r>
      <w:r w:rsidR="0061508B">
        <w:rPr>
          <w:rFonts w:ascii="Times New Roman" w:hAnsi="Times New Roman" w:cs="Times New Roman"/>
          <w:sz w:val="24"/>
          <w:szCs w:val="24"/>
          <w:lang w:val="id-ID"/>
        </w:rPr>
        <w:t xml:space="preserve">UMKM </w:t>
      </w:r>
      <w:r>
        <w:rPr>
          <w:rFonts w:ascii="Times New Roman" w:hAnsi="Times New Roman" w:cs="Times New Roman"/>
          <w:sz w:val="24"/>
          <w:szCs w:val="24"/>
          <w:lang w:val="id-ID"/>
        </w:rPr>
        <w:t xml:space="preserve">roti yang terletak di desa kalimalang, membagikan dampak positif </w:t>
      </w:r>
      <w:r w:rsidR="0034144D">
        <w:rPr>
          <w:rFonts w:ascii="Times New Roman" w:hAnsi="Times New Roman" w:cs="Times New Roman"/>
          <w:sz w:val="24"/>
          <w:szCs w:val="24"/>
          <w:lang w:val="id-ID"/>
        </w:rPr>
        <w:t xml:space="preserve">pada </w:t>
      </w:r>
      <w:r>
        <w:rPr>
          <w:rFonts w:ascii="Times New Roman" w:hAnsi="Times New Roman" w:cs="Times New Roman"/>
          <w:sz w:val="24"/>
          <w:szCs w:val="24"/>
          <w:lang w:val="id-ID"/>
        </w:rPr>
        <w:t>kenaikan kesejahteraan wa</w:t>
      </w:r>
      <w:r w:rsidR="0034144D">
        <w:rPr>
          <w:rFonts w:ascii="Times New Roman" w:hAnsi="Times New Roman" w:cs="Times New Roman"/>
          <w:sz w:val="24"/>
          <w:szCs w:val="24"/>
          <w:lang w:val="id-ID"/>
        </w:rPr>
        <w:t>rga ditinjau</w:t>
      </w:r>
      <w:r>
        <w:rPr>
          <w:rFonts w:ascii="Times New Roman" w:hAnsi="Times New Roman" w:cs="Times New Roman"/>
          <w:sz w:val="24"/>
          <w:szCs w:val="24"/>
          <w:lang w:val="id-ID"/>
        </w:rPr>
        <w:t xml:space="preserve"> dari tingkatan pemasukan warga yang bertambah sehabis terdapatnya umkm roti sehingga warga dapat penuhi penanda yang lain semacam pemanfaatan sarana kesehatan, dapat membagikan pembelajaran terbaik buat anak- anaknya cocok dengan bakat serta atensi, pula dapat m</w:t>
      </w:r>
      <w:r w:rsidR="0034144D">
        <w:rPr>
          <w:rFonts w:ascii="Times New Roman" w:hAnsi="Times New Roman" w:cs="Times New Roman"/>
          <w:sz w:val="24"/>
          <w:szCs w:val="24"/>
          <w:lang w:val="id-ID"/>
        </w:rPr>
        <w:t xml:space="preserve">embeli serta mengubah rumah </w:t>
      </w:r>
      <w:r>
        <w:rPr>
          <w:rFonts w:ascii="Times New Roman" w:hAnsi="Times New Roman" w:cs="Times New Roman"/>
          <w:sz w:val="24"/>
          <w:szCs w:val="24"/>
          <w:lang w:val="id-ID"/>
        </w:rPr>
        <w:t>hingga sarana serta 90 m</w:t>
      </w:r>
      <w:r w:rsidR="0034144D">
        <w:rPr>
          <w:rFonts w:ascii="Times New Roman" w:hAnsi="Times New Roman" w:cs="Times New Roman"/>
          <w:sz w:val="24"/>
          <w:szCs w:val="24"/>
          <w:lang w:val="id-ID"/>
        </w:rPr>
        <w:t>utu rumah sehat serta layak pakai</w:t>
      </w:r>
      <w:r>
        <w:rPr>
          <w:rFonts w:ascii="Times New Roman" w:hAnsi="Times New Roman" w:cs="Times New Roman"/>
          <w:sz w:val="24"/>
          <w:szCs w:val="24"/>
          <w:lang w:val="id-ID"/>
        </w:rPr>
        <w:t xml:space="preserve">, warga pula dapat penuhi kebutuhan sekunder semacam pemakaian perlengkapan teknologi mutahir, misalnya smartphone ataupun apalagi kebutuhan </w:t>
      </w:r>
      <w:r w:rsidR="00FF3BF2">
        <w:rPr>
          <w:rFonts w:ascii="Times New Roman" w:hAnsi="Times New Roman" w:cs="Times New Roman"/>
          <w:sz w:val="24"/>
          <w:szCs w:val="24"/>
          <w:lang w:val="id-ID"/>
        </w:rPr>
        <w:t>primer semacam pembelian mobil.</w:t>
      </w:r>
      <w:r w:rsidR="00FF3BF2">
        <w:rPr>
          <w:rStyle w:val="FootnoteReference"/>
          <w:rFonts w:ascii="Times New Roman" w:hAnsi="Times New Roman" w:cs="Times New Roman"/>
          <w:sz w:val="24"/>
          <w:szCs w:val="24"/>
          <w:lang w:val="id-ID"/>
        </w:rPr>
        <w:footnoteReference w:id="8"/>
      </w:r>
    </w:p>
    <w:p w:rsidR="00933557" w:rsidRDefault="00260610">
      <w:pPr>
        <w:pStyle w:val="NoSpacing"/>
        <w:spacing w:line="360" w:lineRule="auto"/>
        <w:jc w:val="both"/>
        <w:rPr>
          <w:rFonts w:ascii="Times New Roman" w:hAnsi="Times New Roman"/>
          <w:b/>
          <w:bCs/>
          <w:sz w:val="24"/>
          <w:szCs w:val="24"/>
          <w:lang w:val="id-ID"/>
        </w:rPr>
      </w:pPr>
      <w:r>
        <w:rPr>
          <w:rFonts w:ascii="Times New Roman" w:hAnsi="Times New Roman"/>
          <w:b/>
          <w:bCs/>
          <w:sz w:val="24"/>
          <w:szCs w:val="24"/>
          <w:lang w:val="id-ID"/>
        </w:rPr>
        <w:lastRenderedPageBreak/>
        <w:t xml:space="preserve">2.7 Kerangka Pikir  </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Kerangka berpikir ialah jalan pemikiran dari pikiran individu penulis maupun mengambil dari suatu sumber ahli yang di percaya benar yang berhubungan dengan judul riset agar dapat terjawab permasalahan yang ada pada rumusan masalah yang yang didasari oleh keingintahuan penulis permasalahan tersebut.</w:t>
      </w:r>
    </w:p>
    <w:tbl>
      <w:tblPr>
        <w:tblpPr w:leftFromText="180" w:rightFromText="180" w:vertAnchor="text" w:horzAnchor="margin" w:tblpXSpec="center" w:tblpY="171"/>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tblGrid>
      <w:tr w:rsidR="00933557">
        <w:trPr>
          <w:trHeight w:val="825"/>
        </w:trPr>
        <w:tc>
          <w:tcPr>
            <w:tcW w:w="6799" w:type="dxa"/>
            <w:tcBorders>
              <w:bottom w:val="single" w:sz="4" w:space="0" w:color="auto"/>
            </w:tcBorders>
          </w:tcPr>
          <w:p w:rsidR="00933557" w:rsidRDefault="00260610">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DAMPAK USAHA MIKRO KECIL MENENGAH (UMKM) TERHADAP KESEJAHTERAAN MASYARAKAT</w:t>
            </w:r>
          </w:p>
        </w:tc>
      </w:tr>
    </w:tbl>
    <w:p w:rsidR="00933557" w:rsidRDefault="00933557">
      <w:pPr>
        <w:spacing w:line="360" w:lineRule="auto"/>
        <w:jc w:val="both"/>
        <w:rPr>
          <w:rFonts w:ascii="Times New Roman" w:eastAsia="SimSun" w:hAnsi="Times New Roman" w:cs="Times New Roman"/>
          <w:sz w:val="24"/>
          <w:szCs w:val="24"/>
          <w:lang w:val="id-ID" w:eastAsia="zh-CN"/>
        </w:rPr>
      </w:pPr>
    </w:p>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10" behindDoc="0" locked="0" layoutInCell="1" allowOverlap="1">
                <wp:simplePos x="0" y="0"/>
                <wp:positionH relativeFrom="column">
                  <wp:posOffset>2408251</wp:posOffset>
                </wp:positionH>
                <wp:positionV relativeFrom="paragraph">
                  <wp:posOffset>179484</wp:posOffset>
                </wp:positionV>
                <wp:extent cx="0" cy="468822"/>
                <wp:effectExtent l="0" t="0" r="19050" b="26669"/>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8822"/>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26" filled="f" stroked="t" from="189.62607pt,14.132598pt" to="189.62607pt,51.047718pt" style="position:absolute;z-index:10;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p>
    <w:tbl>
      <w:tblPr>
        <w:tblpPr w:leftFromText="180" w:rightFromText="180" w:vertAnchor="text" w:horzAnchor="margin" w:tblpXSpec="center"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tblGrid>
      <w:tr w:rsidR="00933557">
        <w:trPr>
          <w:trHeight w:val="254"/>
        </w:trPr>
        <w:tc>
          <w:tcPr>
            <w:tcW w:w="4227"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Dampak UMKM KULINER </w:t>
            </w:r>
          </w:p>
        </w:tc>
      </w:tr>
    </w:tbl>
    <w:p w:rsidR="00933557" w:rsidRDefault="00933557">
      <w:pPr>
        <w:rPr>
          <w:lang w:val="id-ID"/>
        </w:rPr>
      </w:pPr>
    </w:p>
    <w:p w:rsidR="00933557" w:rsidRDefault="00933557">
      <w:pPr>
        <w:rPr>
          <w:lang w:val="id-ID"/>
        </w:rPr>
      </w:pPr>
    </w:p>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2" behindDoc="0" locked="0" layoutInCell="1" allowOverlap="1">
                <wp:simplePos x="0" y="0"/>
                <wp:positionH relativeFrom="column">
                  <wp:posOffset>2407920</wp:posOffset>
                </wp:positionH>
                <wp:positionV relativeFrom="paragraph">
                  <wp:posOffset>86166</wp:posOffset>
                </wp:positionV>
                <wp:extent cx="0" cy="389614"/>
                <wp:effectExtent l="0" t="0" r="19050" b="29845"/>
                <wp:wrapNone/>
                <wp:docPr id="10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89614"/>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27" filled="f" stroked="t" from="189.6pt,6.784724pt" to="189.6pt,37.462994pt" style="position:absolute;z-index:2;mso-position-horizontal-relative:text;mso-position-vertical-relative:text;mso-width-percent:0;mso-height-percent:0;mso-width-relative:margin;mso-height-relative:margin;mso-wrap-distance-left:0.0pt;mso-wrap-distance-right:0.0pt;visibility:visible;flip:x;">
                <v:stroke joinstyle="miter" weight="0.5pt"/>
                <v:fill/>
              </v:line>
            </w:pict>
          </mc:Fallback>
        </mc:AlternateContent>
      </w:r>
    </w:p>
    <w:p w:rsidR="00933557" w:rsidRDefault="00260610">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5" behindDoc="0" locked="0" layoutInCell="1" allowOverlap="1">
                <wp:simplePos x="0" y="0"/>
                <wp:positionH relativeFrom="column">
                  <wp:posOffset>4346879</wp:posOffset>
                </wp:positionH>
                <wp:positionV relativeFrom="paragraph">
                  <wp:posOffset>117724</wp:posOffset>
                </wp:positionV>
                <wp:extent cx="0" cy="349250"/>
                <wp:effectExtent l="76200" t="0" r="76200" b="50800"/>
                <wp:wrapNone/>
                <wp:docPr id="102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342.27pt;margin-top:9.27pt;width:0.0pt;height:27.5pt;z-index:5;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r>
        <w:rPr>
          <w:rFonts w:ascii="Times New Roman" w:hAnsi="Times New Roman" w:cs="Times New Roman"/>
          <w:noProof/>
          <w:sz w:val="24"/>
          <w:szCs w:val="24"/>
        </w:rPr>
        <mc:AlternateContent>
          <mc:Choice Requires="wps">
            <w:drawing>
              <wp:anchor distT="0" distB="0" distL="0" distR="0" simplePos="0" relativeHeight="4" behindDoc="0" locked="0" layoutInCell="1" allowOverlap="1">
                <wp:simplePos x="0" y="0"/>
                <wp:positionH relativeFrom="column">
                  <wp:posOffset>801370</wp:posOffset>
                </wp:positionH>
                <wp:positionV relativeFrom="paragraph">
                  <wp:posOffset>91937</wp:posOffset>
                </wp:positionV>
                <wp:extent cx="0" cy="349856"/>
                <wp:effectExtent l="76200" t="0" r="76200" b="50800"/>
                <wp:wrapNone/>
                <wp:docPr id="102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856"/>
                        </a:xfrm>
                        <a:prstGeom prst="straightConnector1">
                          <a:avLst/>
                        </a:prstGeom>
                        <a:ln w="6350" cap="flat" cmpd="sng">
                          <a:solidFill>
                            <a:srgbClr val="000000"/>
                          </a:solidFill>
                          <a:prstDash val="solid"/>
                          <a:miter/>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29" type="#_x0000_t32" filled="f" style="position:absolute;margin-left:63.1pt;margin-top:7.24pt;width:0.0pt;height:27.55pt;z-index:4;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r>
        <w:rPr>
          <w:rFonts w:ascii="Times New Roman" w:hAnsi="Times New Roman" w:cs="Times New Roman"/>
          <w:noProof/>
          <w:sz w:val="24"/>
          <w:szCs w:val="24"/>
        </w:rPr>
        <mc:AlternateContent>
          <mc:Choice Requires="wps">
            <w:drawing>
              <wp:anchor distT="0" distB="0" distL="0" distR="0" simplePos="0" relativeHeight="3" behindDoc="0" locked="0" layoutInCell="1" allowOverlap="1">
                <wp:simplePos x="0" y="0"/>
                <wp:positionH relativeFrom="column">
                  <wp:posOffset>799659</wp:posOffset>
                </wp:positionH>
                <wp:positionV relativeFrom="paragraph">
                  <wp:posOffset>108060</wp:posOffset>
                </wp:positionV>
                <wp:extent cx="3554233" cy="0"/>
                <wp:effectExtent l="0" t="0" r="27305" b="19050"/>
                <wp:wrapNone/>
                <wp:docPr id="10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4233" cy="0"/>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30" filled="f" stroked="t" from="62.96528pt,8.508661pt" to="342.82614pt,8.508661pt" style="position:absolute;z-index:3;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p>
    <w:tbl>
      <w:tblPr>
        <w:tblpPr w:leftFromText="180" w:rightFromText="180" w:vertAnchor="text" w:horzAnchor="page" w:tblpX="7029"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tblGrid>
      <w:tr w:rsidR="00933557">
        <w:trPr>
          <w:trHeight w:val="416"/>
        </w:trPr>
        <w:tc>
          <w:tcPr>
            <w:tcW w:w="3823" w:type="dxa"/>
          </w:tcPr>
          <w:p w:rsidR="00933557" w:rsidRDefault="00260610">
            <w:pPr>
              <w:spacing w:before="24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Upaya Umkm Dalam Kesejahteraan Masyarakat </w:t>
            </w:r>
          </w:p>
        </w:tc>
      </w:tr>
    </w:tbl>
    <w:p w:rsidR="00933557" w:rsidRDefault="00933557">
      <w:pPr>
        <w:rPr>
          <w:rFonts w:ascii="Times New Roman" w:hAnsi="Times New Roman" w:cs="Times New Roman"/>
          <w:sz w:val="24"/>
          <w:szCs w:val="24"/>
          <w:lang w:val="id-ID"/>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tblGrid>
      <w:tr w:rsidR="00933557">
        <w:trPr>
          <w:trHeight w:val="695"/>
        </w:trPr>
        <w:tc>
          <w:tcPr>
            <w:tcW w:w="2830" w:type="dxa"/>
          </w:tcPr>
          <w:p w:rsidR="00933557" w:rsidRDefault="00260610">
            <w:pPr>
              <w:spacing w:before="240"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Dampak Umkm </w:t>
            </w:r>
          </w:p>
        </w:tc>
      </w:tr>
    </w:tbl>
    <w:p w:rsidR="00933557" w:rsidRDefault="00933557">
      <w:pPr>
        <w:rPr>
          <w:rFonts w:ascii="Times New Roman" w:hAnsi="Times New Roman" w:cs="Times New Roman"/>
          <w:sz w:val="24"/>
          <w:szCs w:val="24"/>
          <w:lang w:val="id-ID"/>
        </w:rPr>
      </w:pPr>
    </w:p>
    <w:p w:rsidR="00933557" w:rsidRDefault="00260610">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6" behindDoc="0" locked="0" layoutInCell="1" allowOverlap="1" wp14:anchorId="56418668" wp14:editId="2ACE360C">
                <wp:simplePos x="0" y="0"/>
                <wp:positionH relativeFrom="column">
                  <wp:posOffset>666916</wp:posOffset>
                </wp:positionH>
                <wp:positionV relativeFrom="paragraph">
                  <wp:posOffset>136056</wp:posOffset>
                </wp:positionV>
                <wp:extent cx="82" cy="930302"/>
                <wp:effectExtent l="0" t="0" r="19050" b="22225"/>
                <wp:wrapNone/>
                <wp:docPr id="103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 cy="930302"/>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9B7BF24" id="Straight Connector 10" o:spid="_x0000_s1026" style="position:absolute;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52.5pt,10.7pt" to="52.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" strokeweight=".5pt">
                <v:stroke joinstyle="miter"/>
                <o:lock v:ext="edit" shapetype="f"/>
              </v:line>
            </w:pict>
          </mc:Fallback>
        </mc:AlternateContent>
      </w:r>
    </w:p>
    <w:p w:rsidR="00933557" w:rsidRDefault="003C0454">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7" behindDoc="0" locked="0" layoutInCell="1" allowOverlap="1" wp14:anchorId="449329CF" wp14:editId="5CB7B8CC">
                <wp:simplePos x="0" y="0"/>
                <wp:positionH relativeFrom="column">
                  <wp:posOffset>4356321</wp:posOffset>
                </wp:positionH>
                <wp:positionV relativeFrom="paragraph">
                  <wp:posOffset>163278</wp:posOffset>
                </wp:positionV>
                <wp:extent cx="7951" cy="612223"/>
                <wp:effectExtent l="0" t="0" r="30480" b="35560"/>
                <wp:wrapNone/>
                <wp:docPr id="10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51" cy="612223"/>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5B09FC72" id="Straight Connector 11" o:spid="_x0000_s1026" style="position:absolute;flip:x;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43pt,12.85pt" to="343.6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" strokeweight=".5pt">
                <v:stroke joinstyle="miter"/>
                <o:lock v:ext="edit" shapetype="f"/>
              </v:line>
            </w:pict>
          </mc:Fallback>
        </mc:AlternateContent>
      </w:r>
    </w:p>
    <w:p w:rsidR="00933557" w:rsidRDefault="00933557">
      <w:pPr>
        <w:rPr>
          <w:rFonts w:ascii="Times New Roman" w:hAnsi="Times New Roman" w:cs="Times New Roman"/>
          <w:sz w:val="24"/>
          <w:szCs w:val="24"/>
          <w:lang w:val="id-ID"/>
        </w:rPr>
      </w:pPr>
    </w:p>
    <w:p w:rsidR="00933557" w:rsidRDefault="00260610">
      <w:pP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0" distR="0" simplePos="0" relativeHeight="9" behindDoc="0" locked="0" layoutInCell="1" allowOverlap="1">
                <wp:simplePos x="0" y="0"/>
                <wp:positionH relativeFrom="column">
                  <wp:posOffset>2503170</wp:posOffset>
                </wp:positionH>
                <wp:positionV relativeFrom="paragraph">
                  <wp:posOffset>240223</wp:posOffset>
                </wp:positionV>
                <wp:extent cx="0" cy="318052"/>
                <wp:effectExtent l="0" t="0" r="19050" b="25400"/>
                <wp:wrapNone/>
                <wp:docPr id="103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18052"/>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33" filled="f" stroked="t" from="197.09999pt,18.915197pt" to="197.09999pt,43.958664pt" style="position:absolute;z-index:9;mso-position-horizontal-relative:text;mso-position-vertical-relative:text;mso-width-percent:0;mso-height-percent:0;mso-width-relative:margin;mso-height-relative:margin;mso-wrap-distance-left:0.0pt;mso-wrap-distance-right:0.0pt;visibility:visible;flip:x;">
                <v:stroke joinstyle="miter" weight="0.5pt"/>
                <v:fill/>
              </v:line>
            </w:pict>
          </mc:Fallback>
        </mc:AlternateContent>
      </w:r>
      <w:r>
        <w:rPr>
          <w:rFonts w:ascii="Times New Roman" w:hAnsi="Times New Roman" w:cs="Times New Roman"/>
          <w:noProof/>
          <w:sz w:val="24"/>
          <w:szCs w:val="24"/>
        </w:rPr>
        <mc:AlternateContent>
          <mc:Choice Requires="wps">
            <w:drawing>
              <wp:anchor distT="0" distB="0" distL="0" distR="0" simplePos="0" relativeHeight="8" behindDoc="0" locked="0" layoutInCell="1" allowOverlap="1">
                <wp:simplePos x="0" y="0"/>
                <wp:positionH relativeFrom="column">
                  <wp:posOffset>668572</wp:posOffset>
                </wp:positionH>
                <wp:positionV relativeFrom="paragraph">
                  <wp:posOffset>235943</wp:posOffset>
                </wp:positionV>
                <wp:extent cx="3687555" cy="304"/>
                <wp:effectExtent l="0" t="0" r="27305" b="19050"/>
                <wp:wrapNone/>
                <wp:docPr id="103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7555" cy="304"/>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id="1034" filled="f" stroked="t" from="52.643463pt,18.57819pt" to="343.00214pt,18.602127pt" style="position:absolute;z-index:8;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p>
    <w:p w:rsidR="00933557" w:rsidRDefault="00933557">
      <w:pPr>
        <w:rPr>
          <w:rFonts w:ascii="Times New Roman" w:hAnsi="Times New Roman" w:cs="Times New Roman"/>
          <w:sz w:val="24"/>
          <w:szCs w:val="24"/>
          <w:lang w:val="id-ID"/>
        </w:rPr>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tblGrid>
      <w:tr w:rsidR="00933557">
        <w:trPr>
          <w:trHeight w:val="443"/>
        </w:trPr>
        <w:tc>
          <w:tcPr>
            <w:tcW w:w="3402" w:type="dxa"/>
          </w:tcPr>
          <w:p w:rsidR="00933557" w:rsidRDefault="00260610">
            <w:pPr>
              <w:spacing w:before="240"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Kesejahteraan masyarakat </w:t>
            </w:r>
          </w:p>
        </w:tc>
      </w:tr>
    </w:tbl>
    <w:p w:rsidR="00933557" w:rsidRDefault="00933557">
      <w:pPr>
        <w:rPr>
          <w:rFonts w:ascii="Times New Roman" w:hAnsi="Times New Roman" w:cs="Times New Roman"/>
          <w:sz w:val="24"/>
          <w:szCs w:val="24"/>
          <w:lang w:val="id-ID"/>
        </w:rPr>
      </w:pPr>
    </w:p>
    <w:p w:rsidR="00933557" w:rsidRDefault="00933557">
      <w:pPr>
        <w:rPr>
          <w:rFonts w:ascii="Times New Roman" w:hAnsi="Times New Roman" w:cs="Times New Roman"/>
          <w:sz w:val="24"/>
          <w:szCs w:val="24"/>
          <w:lang w:val="id-ID"/>
        </w:rPr>
      </w:pPr>
    </w:p>
    <w:p w:rsidR="00933557" w:rsidRDefault="00933557">
      <w:pPr>
        <w:spacing w:line="360" w:lineRule="auto"/>
        <w:ind w:firstLine="720"/>
        <w:jc w:val="both"/>
        <w:rPr>
          <w:rFonts w:ascii="Times New Roman" w:hAnsi="Times New Roman" w:cs="Times New Roman"/>
          <w:sz w:val="24"/>
          <w:szCs w:val="24"/>
          <w:lang w:val="id-ID"/>
        </w:rPr>
      </w:pPr>
    </w:p>
    <w:p w:rsidR="00933557" w:rsidRDefault="00260610">
      <w:pPr>
        <w:pStyle w:val="ListParagraph"/>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Metode Penelitian </w:t>
      </w:r>
    </w:p>
    <w:p w:rsidR="00933557" w:rsidRDefault="00260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w:t>
      </w:r>
      <w:r>
        <w:rPr>
          <w:rFonts w:ascii="Times New Roman" w:hAnsi="Times New Roman" w:cs="Times New Roman"/>
          <w:sz w:val="24"/>
          <w:szCs w:val="24"/>
          <w:lang w:val="id-ID"/>
        </w:rPr>
        <w:t>laksanakan menggunakan cara</w:t>
      </w:r>
      <w:r>
        <w:rPr>
          <w:rFonts w:ascii="Times New Roman" w:hAnsi="Times New Roman" w:cs="Times New Roman"/>
          <w:sz w:val="24"/>
          <w:szCs w:val="24"/>
        </w:rPr>
        <w:t xml:space="preserve"> pendekatan kualitatif yang</w:t>
      </w:r>
      <w:r>
        <w:rPr>
          <w:rFonts w:ascii="Times New Roman" w:hAnsi="Times New Roman" w:cs="Times New Roman"/>
          <w:sz w:val="24"/>
          <w:szCs w:val="24"/>
          <w:lang w:val="id-ID"/>
        </w:rPr>
        <w:t xml:space="preserve"> </w:t>
      </w:r>
      <w:r>
        <w:rPr>
          <w:rFonts w:ascii="Times New Roman" w:hAnsi="Times New Roman" w:cs="Times New Roman"/>
          <w:sz w:val="24"/>
          <w:szCs w:val="24"/>
        </w:rPr>
        <w:t>men</w:t>
      </w:r>
      <w:r>
        <w:rPr>
          <w:rFonts w:ascii="Times New Roman" w:hAnsi="Times New Roman" w:cs="Times New Roman"/>
          <w:sz w:val="24"/>
          <w:szCs w:val="24"/>
          <w:lang w:val="id-ID"/>
        </w:rPr>
        <w:t>ggunakan</w:t>
      </w:r>
      <w:r>
        <w:rPr>
          <w:rFonts w:ascii="Times New Roman" w:hAnsi="Times New Roman" w:cs="Times New Roman"/>
          <w:sz w:val="24"/>
          <w:szCs w:val="24"/>
        </w:rPr>
        <w:t xml:space="preserve"> analis</w:t>
      </w:r>
      <w:r>
        <w:rPr>
          <w:rFonts w:ascii="Times New Roman" w:hAnsi="Times New Roman" w:cs="Times New Roman"/>
          <w:sz w:val="24"/>
          <w:szCs w:val="24"/>
          <w:lang w:val="id-ID"/>
        </w:rPr>
        <w:t>is</w:t>
      </w:r>
      <w:r>
        <w:rPr>
          <w:rFonts w:ascii="Times New Roman" w:hAnsi="Times New Roman" w:cs="Times New Roman"/>
          <w:sz w:val="24"/>
          <w:szCs w:val="24"/>
        </w:rPr>
        <w:t xml:space="preserve"> proses </w:t>
      </w:r>
      <w:r>
        <w:rPr>
          <w:rFonts w:ascii="Times New Roman" w:hAnsi="Times New Roman" w:cs="Times New Roman"/>
          <w:sz w:val="24"/>
          <w:szCs w:val="24"/>
          <w:lang w:val="id-ID"/>
        </w:rPr>
        <w:t xml:space="preserve">dan </w:t>
      </w:r>
      <w:r>
        <w:rPr>
          <w:rFonts w:ascii="Times New Roman" w:hAnsi="Times New Roman" w:cs="Times New Roman"/>
          <w:sz w:val="24"/>
          <w:szCs w:val="24"/>
        </w:rPr>
        <w:t>berfikir secara induktif yang</w:t>
      </w:r>
      <w:r>
        <w:rPr>
          <w:rFonts w:ascii="Times New Roman" w:hAnsi="Times New Roman" w:cs="Times New Roman"/>
          <w:sz w:val="24"/>
          <w:szCs w:val="24"/>
          <w:lang w:val="id-ID"/>
        </w:rPr>
        <w:t xml:space="preserve"> </w:t>
      </w:r>
      <w:r>
        <w:rPr>
          <w:rFonts w:ascii="Times New Roman" w:hAnsi="Times New Roman" w:cs="Times New Roman"/>
          <w:sz w:val="24"/>
          <w:szCs w:val="24"/>
        </w:rPr>
        <w:t>berkaitan dengan dinamika ikatan antar</w:t>
      </w:r>
      <w:r>
        <w:rPr>
          <w:rFonts w:ascii="Times New Roman" w:hAnsi="Times New Roman" w:cs="Times New Roman"/>
          <w:sz w:val="24"/>
          <w:szCs w:val="24"/>
          <w:lang w:val="id-ID"/>
        </w:rPr>
        <w:t xml:space="preserve"> gejala </w:t>
      </w:r>
      <w:r>
        <w:rPr>
          <w:rFonts w:ascii="Times New Roman" w:hAnsi="Times New Roman" w:cs="Times New Roman"/>
          <w:sz w:val="24"/>
          <w:szCs w:val="24"/>
        </w:rPr>
        <w:t>yang</w:t>
      </w:r>
      <w:r>
        <w:rPr>
          <w:rFonts w:ascii="Times New Roman" w:hAnsi="Times New Roman" w:cs="Times New Roman"/>
          <w:sz w:val="24"/>
          <w:szCs w:val="24"/>
          <w:lang w:val="id-ID"/>
        </w:rPr>
        <w:t xml:space="preserve"> diteliti</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serta tetap me</w:t>
      </w:r>
      <w:r>
        <w:rPr>
          <w:rFonts w:ascii="Times New Roman" w:hAnsi="Times New Roman" w:cs="Times New Roman"/>
          <w:sz w:val="24"/>
          <w:szCs w:val="24"/>
          <w:lang w:val="id-ID"/>
        </w:rPr>
        <w:t>makai</w:t>
      </w:r>
      <w:r>
        <w:rPr>
          <w:rFonts w:ascii="Times New Roman" w:hAnsi="Times New Roman" w:cs="Times New Roman"/>
          <w:sz w:val="24"/>
          <w:szCs w:val="24"/>
        </w:rPr>
        <w:t xml:space="preserve"> logika ilmiah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Penelitian ini </w:t>
      </w:r>
      <w:r>
        <w:rPr>
          <w:rFonts w:ascii="Times New Roman" w:hAnsi="Times New Roman" w:cs="Times New Roman"/>
          <w:sz w:val="24"/>
          <w:szCs w:val="24"/>
        </w:rPr>
        <w:t>menggunakan metode deskriptif. Sunarno dan Sihombing</w:t>
      </w:r>
      <w:r>
        <w:rPr>
          <w:rFonts w:ascii="Times New Roman" w:hAnsi="Times New Roman" w:cs="Times New Roman"/>
          <w:sz w:val="24"/>
          <w:szCs w:val="24"/>
          <w:lang w:val="id-ID"/>
        </w:rPr>
        <w:t xml:space="preserve"> mengatakan</w:t>
      </w:r>
      <w:r>
        <w:rPr>
          <w:rFonts w:ascii="Times New Roman" w:hAnsi="Times New Roman" w:cs="Times New Roman"/>
          <w:sz w:val="24"/>
          <w:szCs w:val="24"/>
        </w:rPr>
        <w:t xml:space="preserve"> penelitian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deskriptif </w:t>
      </w:r>
      <w:r>
        <w:rPr>
          <w:rFonts w:ascii="Times New Roman" w:hAnsi="Times New Roman" w:cs="Times New Roman"/>
          <w:sz w:val="24"/>
          <w:szCs w:val="24"/>
          <w:lang w:val="id-ID"/>
        </w:rPr>
        <w:t xml:space="preserve">ialah cara </w:t>
      </w:r>
      <w:r>
        <w:rPr>
          <w:rFonts w:ascii="Times New Roman" w:hAnsi="Times New Roman" w:cs="Times New Roman"/>
          <w:sz w:val="24"/>
          <w:szCs w:val="24"/>
        </w:rPr>
        <w:t>yang di</w:t>
      </w:r>
      <w:r>
        <w:rPr>
          <w:rFonts w:ascii="Times New Roman" w:hAnsi="Times New Roman" w:cs="Times New Roman"/>
          <w:sz w:val="24"/>
          <w:szCs w:val="24"/>
          <w:lang w:val="id-ID"/>
        </w:rPr>
        <w:t>gunakan</w:t>
      </w:r>
      <w:r>
        <w:rPr>
          <w:rFonts w:ascii="Times New Roman" w:hAnsi="Times New Roman" w:cs="Times New Roman"/>
          <w:sz w:val="24"/>
          <w:szCs w:val="24"/>
        </w:rPr>
        <w:t xml:space="preserve"> buat meng</w:t>
      </w:r>
      <w:r>
        <w:rPr>
          <w:rFonts w:ascii="Times New Roman" w:hAnsi="Times New Roman" w:cs="Times New Roman"/>
          <w:sz w:val="24"/>
          <w:szCs w:val="24"/>
          <w:lang w:val="id-ID"/>
        </w:rPr>
        <w:t>indentifikasi</w:t>
      </w:r>
      <w:r>
        <w:rPr>
          <w:rFonts w:ascii="Times New Roman" w:hAnsi="Times New Roman" w:cs="Times New Roman"/>
          <w:sz w:val="24"/>
          <w:szCs w:val="24"/>
        </w:rPr>
        <w:t xml:space="preserve"> nilai</w:t>
      </w:r>
      <w:r>
        <w:rPr>
          <w:rFonts w:ascii="Times New Roman" w:hAnsi="Times New Roman" w:cs="Times New Roman"/>
          <w:sz w:val="24"/>
          <w:szCs w:val="24"/>
          <w:lang w:val="id-ID"/>
        </w:rPr>
        <w:t xml:space="preserve"> </w:t>
      </w:r>
      <w:r>
        <w:rPr>
          <w:rFonts w:ascii="Times New Roman" w:hAnsi="Times New Roman" w:cs="Times New Roman"/>
          <w:sz w:val="24"/>
          <w:szCs w:val="24"/>
        </w:rPr>
        <w:t>variable</w:t>
      </w:r>
      <w:r>
        <w:rPr>
          <w:rFonts w:ascii="Times New Roman" w:hAnsi="Times New Roman" w:cs="Times New Roman"/>
          <w:sz w:val="24"/>
          <w:szCs w:val="24"/>
          <w:lang w:val="id-ID"/>
        </w:rPr>
        <w:t xml:space="preserve"> individu</w:t>
      </w:r>
      <w:r>
        <w:rPr>
          <w:rFonts w:ascii="Times New Roman" w:hAnsi="Times New Roman" w:cs="Times New Roman"/>
          <w:sz w:val="24"/>
          <w:szCs w:val="24"/>
        </w:rPr>
        <w:t xml:space="preserve">, baik satu variabel </w:t>
      </w:r>
      <w:r>
        <w:rPr>
          <w:rFonts w:ascii="Times New Roman" w:hAnsi="Times New Roman" w:cs="Times New Roman"/>
          <w:sz w:val="24"/>
          <w:szCs w:val="24"/>
          <w:lang w:val="id-ID"/>
        </w:rPr>
        <w:t>ma</w:t>
      </w:r>
      <w:r>
        <w:rPr>
          <w:rFonts w:ascii="Times New Roman" w:hAnsi="Times New Roman" w:cs="Times New Roman"/>
          <w:sz w:val="24"/>
          <w:szCs w:val="24"/>
        </w:rPr>
        <w:t>upun lebih</w:t>
      </w:r>
      <w:r>
        <w:rPr>
          <w:rFonts w:ascii="Times New Roman" w:hAnsi="Times New Roman" w:cs="Times New Roman"/>
          <w:sz w:val="24"/>
          <w:szCs w:val="24"/>
          <w:lang w:val="id-ID"/>
        </w:rPr>
        <w:t xml:space="preserve"> </w:t>
      </w:r>
      <w:r>
        <w:rPr>
          <w:rFonts w:ascii="Times New Roman" w:hAnsi="Times New Roman" w:cs="Times New Roman"/>
          <w:sz w:val="24"/>
          <w:szCs w:val="24"/>
        </w:rPr>
        <w:t>(independen) tanpa</w:t>
      </w:r>
      <w:r>
        <w:rPr>
          <w:rFonts w:ascii="Times New Roman" w:hAnsi="Times New Roman" w:cs="Times New Roman"/>
          <w:sz w:val="24"/>
          <w:szCs w:val="24"/>
          <w:lang w:val="id-ID"/>
        </w:rPr>
        <w:t xml:space="preserve"> membandingkan</w:t>
      </w:r>
      <w:r>
        <w:rPr>
          <w:rFonts w:ascii="Times New Roman" w:hAnsi="Times New Roman" w:cs="Times New Roman"/>
          <w:sz w:val="24"/>
          <w:szCs w:val="24"/>
        </w:rPr>
        <w:t xml:space="preserve">, </w:t>
      </w:r>
      <w:r>
        <w:rPr>
          <w:rFonts w:ascii="Times New Roman" w:hAnsi="Times New Roman" w:cs="Times New Roman"/>
          <w:sz w:val="24"/>
          <w:szCs w:val="24"/>
          <w:lang w:val="id-ID"/>
        </w:rPr>
        <w:t>ma</w:t>
      </w:r>
      <w:r>
        <w:rPr>
          <w:rFonts w:ascii="Times New Roman" w:hAnsi="Times New Roman" w:cs="Times New Roman"/>
          <w:sz w:val="24"/>
          <w:szCs w:val="24"/>
        </w:rPr>
        <w:t xml:space="preserve">upun </w:t>
      </w:r>
      <w:r>
        <w:rPr>
          <w:rFonts w:ascii="Times New Roman" w:hAnsi="Times New Roman" w:cs="Times New Roman"/>
          <w:sz w:val="24"/>
          <w:szCs w:val="24"/>
          <w:lang w:val="id-ID"/>
        </w:rPr>
        <w:t>meng</w:t>
      </w:r>
      <w:r>
        <w:rPr>
          <w:rFonts w:ascii="Times New Roman" w:hAnsi="Times New Roman" w:cs="Times New Roman"/>
          <w:sz w:val="24"/>
          <w:szCs w:val="24"/>
        </w:rPr>
        <w:t>hubungan dengan variabel yang</w:t>
      </w:r>
      <w:r>
        <w:rPr>
          <w:rFonts w:ascii="Times New Roman" w:hAnsi="Times New Roman" w:cs="Times New Roman"/>
          <w:sz w:val="24"/>
          <w:szCs w:val="24"/>
          <w:lang w:val="id-ID"/>
        </w:rPr>
        <w:t xml:space="preserve"> </w:t>
      </w:r>
      <w:r>
        <w:rPr>
          <w:rFonts w:ascii="Times New Roman" w:hAnsi="Times New Roman" w:cs="Times New Roman"/>
          <w:sz w:val="24"/>
          <w:szCs w:val="24"/>
        </w:rPr>
        <w:t>lain</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9"/>
      </w:r>
    </w:p>
    <w:p w:rsidR="00933557" w:rsidRDefault="0026061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dilaksanakan di</w:t>
      </w:r>
      <w:r>
        <w:rPr>
          <w:rFonts w:ascii="Times New Roman" w:hAnsi="Times New Roman" w:cs="Times New Roman"/>
          <w:sz w:val="24"/>
          <w:szCs w:val="24"/>
          <w:lang w:val="id-ID"/>
        </w:rPr>
        <w:t xml:space="preserve"> Kecamatan Padang Tualang, Kabupaten Langkat. </w:t>
      </w:r>
      <w:r>
        <w:rPr>
          <w:rFonts w:ascii="Times New Roman" w:hAnsi="Times New Roman" w:cs="Times New Roman"/>
          <w:sz w:val="24"/>
          <w:szCs w:val="24"/>
        </w:rPr>
        <w:t>karena tempat inilah yang menjadi</w:t>
      </w:r>
      <w:r>
        <w:rPr>
          <w:rFonts w:ascii="Times New Roman" w:hAnsi="Times New Roman" w:cs="Times New Roman"/>
          <w:sz w:val="24"/>
          <w:szCs w:val="24"/>
          <w:lang w:val="id-ID"/>
        </w:rPr>
        <w:t xml:space="preserve"> kesejahteraan masyrakat sekitar dengan adanya UMKM. Penelitian ini berfokus pada</w:t>
      </w:r>
      <w:r>
        <w:rPr>
          <w:rFonts w:ascii="Times New Roman" w:hAnsi="Times New Roman" w:cs="Times New Roman"/>
          <w:sz w:val="24"/>
          <w:szCs w:val="24"/>
        </w:rPr>
        <w:t xml:space="preserve"> bagaimana keberadaan </w:t>
      </w:r>
      <w:r>
        <w:rPr>
          <w:rFonts w:ascii="Times New Roman" w:hAnsi="Times New Roman" w:cs="Times New Roman"/>
          <w:sz w:val="24"/>
          <w:szCs w:val="24"/>
          <w:lang w:val="id-ID"/>
        </w:rPr>
        <w:t>UMKM memberikan dampak bagi kesejahteraan masyrakat</w:t>
      </w:r>
      <w:r>
        <w:rPr>
          <w:rFonts w:ascii="Times New Roman" w:hAnsi="Times New Roman" w:cs="Times New Roman"/>
          <w:sz w:val="24"/>
          <w:szCs w:val="24"/>
        </w:rPr>
        <w:t xml:space="preserve">. </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Pengumpualan Data dilakukan dengan beberapa cara yaitu dengan w</w:t>
      </w:r>
      <w:r>
        <w:rPr>
          <w:rFonts w:ascii="Times New Roman" w:hAnsi="Times New Roman" w:cs="Times New Roman"/>
          <w:sz w:val="24"/>
          <w:szCs w:val="24"/>
        </w:rPr>
        <w:t>awancara</w:t>
      </w:r>
      <w:r>
        <w:rPr>
          <w:rFonts w:ascii="Times New Roman" w:hAnsi="Times New Roman" w:cs="Times New Roman"/>
          <w:sz w:val="24"/>
          <w:szCs w:val="24"/>
          <w:lang w:val="id-ID"/>
        </w:rPr>
        <w:t xml:space="preserve">, penelitian ini melakukan wawancara oleh para </w:t>
      </w:r>
      <w:r>
        <w:rPr>
          <w:rFonts w:ascii="Times New Roman" w:hAnsi="Times New Roman" w:cs="Times New Roman"/>
          <w:sz w:val="24"/>
          <w:szCs w:val="24"/>
        </w:rPr>
        <w:t xml:space="preserve">pedagang </w:t>
      </w:r>
      <w:r>
        <w:rPr>
          <w:rFonts w:ascii="Times New Roman" w:hAnsi="Times New Roman" w:cs="Times New Roman"/>
          <w:sz w:val="24"/>
          <w:szCs w:val="24"/>
          <w:lang w:val="id-ID"/>
        </w:rPr>
        <w:t>atau</w:t>
      </w:r>
      <w:r>
        <w:rPr>
          <w:rFonts w:ascii="Times New Roman" w:hAnsi="Times New Roman" w:cs="Times New Roman"/>
          <w:sz w:val="24"/>
          <w:szCs w:val="24"/>
        </w:rPr>
        <w:t xml:space="preserve"> tenaga kerja yang terdapat di </w:t>
      </w:r>
      <w:r>
        <w:rPr>
          <w:rFonts w:ascii="Times New Roman" w:hAnsi="Times New Roman" w:cs="Times New Roman"/>
          <w:sz w:val="24"/>
          <w:szCs w:val="24"/>
          <w:lang w:val="id-ID"/>
        </w:rPr>
        <w:t>UMKM sekitar Kecamatan Padang Tualang, Kabupaten Langkat</w:t>
      </w:r>
      <w:r>
        <w:rPr>
          <w:rFonts w:ascii="Times New Roman" w:hAnsi="Times New Roman" w:cs="Times New Roman"/>
          <w:sz w:val="28"/>
          <w:szCs w:val="28"/>
          <w:lang w:val="id-ID"/>
        </w:rPr>
        <w:t xml:space="preserve">. </w:t>
      </w:r>
      <w:r>
        <w:rPr>
          <w:rFonts w:ascii="Times New Roman" w:hAnsi="Times New Roman" w:cs="Times New Roman"/>
          <w:sz w:val="24"/>
          <w:szCs w:val="24"/>
          <w:lang w:val="id-ID"/>
        </w:rPr>
        <w:t xml:space="preserve">Lalu melakukan </w:t>
      </w:r>
      <w:r>
        <w:rPr>
          <w:rFonts w:ascii="Times New Roman" w:hAnsi="Times New Roman" w:cs="Times New Roman"/>
          <w:sz w:val="24"/>
          <w:szCs w:val="24"/>
        </w:rPr>
        <w:t>Pengamatan lapangan atau observasi</w:t>
      </w:r>
      <w:r>
        <w:rPr>
          <w:rFonts w:ascii="Times New Roman" w:hAnsi="Times New Roman" w:cs="Times New Roman"/>
          <w:sz w:val="24"/>
          <w:szCs w:val="24"/>
          <w:lang w:val="id-ID"/>
        </w:rPr>
        <w:t>, guna</w:t>
      </w:r>
      <w:r>
        <w:rPr>
          <w:rFonts w:ascii="Times New Roman" w:hAnsi="Times New Roman" w:cs="Times New Roman"/>
          <w:sz w:val="24"/>
          <w:szCs w:val="24"/>
        </w:rPr>
        <w:t xml:space="preserve"> mendapat </w:t>
      </w:r>
      <w:r>
        <w:rPr>
          <w:rFonts w:ascii="Times New Roman" w:hAnsi="Times New Roman" w:cs="Times New Roman"/>
          <w:sz w:val="24"/>
          <w:szCs w:val="24"/>
          <w:lang w:val="id-ID"/>
        </w:rPr>
        <w:t xml:space="preserve">data </w:t>
      </w:r>
      <w:r>
        <w:rPr>
          <w:rFonts w:ascii="Times New Roman" w:hAnsi="Times New Roman" w:cs="Times New Roman"/>
          <w:sz w:val="24"/>
          <w:szCs w:val="24"/>
        </w:rPr>
        <w:t xml:space="preserve">yang jelas </w:t>
      </w:r>
      <w:r>
        <w:rPr>
          <w:rFonts w:ascii="Times New Roman" w:hAnsi="Times New Roman" w:cs="Times New Roman"/>
          <w:sz w:val="24"/>
          <w:szCs w:val="24"/>
          <w:lang w:val="id-ID"/>
        </w:rPr>
        <w:t xml:space="preserve">perihal </w:t>
      </w:r>
      <w:r>
        <w:rPr>
          <w:rFonts w:ascii="Times New Roman" w:hAnsi="Times New Roman" w:cs="Times New Roman"/>
          <w:sz w:val="24"/>
          <w:szCs w:val="24"/>
        </w:rPr>
        <w:t xml:space="preserve">keadaan objek kajian yaitu dengan cara </w:t>
      </w:r>
      <w:r>
        <w:rPr>
          <w:rFonts w:ascii="Times New Roman" w:hAnsi="Times New Roman" w:cs="Times New Roman"/>
          <w:sz w:val="24"/>
          <w:szCs w:val="24"/>
          <w:lang w:val="id-ID"/>
        </w:rPr>
        <w:t xml:space="preserve">mendatangi wilayah UMKM disekitar Kecamatan Padang Tualang, Kabupaten Langkat </w:t>
      </w:r>
      <w:r>
        <w:rPr>
          <w:rFonts w:ascii="Times New Roman" w:hAnsi="Times New Roman" w:cs="Times New Roman"/>
          <w:sz w:val="24"/>
          <w:szCs w:val="24"/>
        </w:rPr>
        <w:t>.</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Analisis data dalam penelitian berlangsung bersamaan dengan proses pengumpulan data. Diantaranya adalah melalui </w:t>
      </w:r>
      <w:r>
        <w:rPr>
          <w:rFonts w:ascii="Times New Roman" w:hAnsi="Times New Roman" w:cs="Times New Roman"/>
          <w:sz w:val="24"/>
          <w:szCs w:val="24"/>
          <w:lang w:val="id-ID"/>
        </w:rPr>
        <w:t>penyelesksian</w:t>
      </w:r>
      <w:r>
        <w:rPr>
          <w:rFonts w:ascii="Times New Roman" w:hAnsi="Times New Roman" w:cs="Times New Roman"/>
          <w:sz w:val="24"/>
          <w:szCs w:val="24"/>
        </w:rPr>
        <w:t xml:space="preserve"> data</w:t>
      </w:r>
      <w:r>
        <w:rPr>
          <w:rFonts w:ascii="Times New Roman" w:hAnsi="Times New Roman" w:cs="Times New Roman"/>
          <w:sz w:val="24"/>
          <w:szCs w:val="24"/>
          <w:lang w:val="id-ID"/>
        </w:rPr>
        <w:t xml:space="preserve"> yaitu memfokuskan semua data yang diperoleh</w:t>
      </w:r>
      <w:r>
        <w:rPr>
          <w:rFonts w:ascii="Times New Roman" w:hAnsi="Times New Roman" w:cs="Times New Roman"/>
          <w:sz w:val="24"/>
          <w:szCs w:val="24"/>
        </w:rPr>
        <w:t>, penyajian data</w:t>
      </w:r>
      <w:r>
        <w:rPr>
          <w:rFonts w:ascii="Times New Roman" w:hAnsi="Times New Roman" w:cs="Times New Roman"/>
          <w:sz w:val="24"/>
          <w:szCs w:val="24"/>
          <w:lang w:val="id-ID"/>
        </w:rPr>
        <w:t xml:space="preserve"> tahap pengumpulan data untuk dianalisis</w:t>
      </w:r>
      <w:r>
        <w:rPr>
          <w:rFonts w:ascii="Times New Roman" w:hAnsi="Times New Roman" w:cs="Times New Roman"/>
          <w:sz w:val="24"/>
          <w:szCs w:val="24"/>
        </w:rPr>
        <w:t xml:space="preserve">, dan </w:t>
      </w:r>
      <w:r>
        <w:rPr>
          <w:rFonts w:ascii="Times New Roman" w:hAnsi="Times New Roman" w:cs="Times New Roman"/>
          <w:sz w:val="24"/>
          <w:szCs w:val="24"/>
          <w:lang w:val="id-ID"/>
        </w:rPr>
        <w:t xml:space="preserve">terakhir penarik kesimpulan tahap menyimpulkan permasalahan yang dibahas </w:t>
      </w:r>
      <w:r>
        <w:rPr>
          <w:rFonts w:ascii="Times New Roman" w:hAnsi="Times New Roman" w:cs="Times New Roman"/>
          <w:sz w:val="24"/>
          <w:szCs w:val="24"/>
        </w:rPr>
        <w:t xml:space="preserve">secara </w:t>
      </w:r>
      <w:r>
        <w:rPr>
          <w:rFonts w:ascii="Times New Roman" w:hAnsi="Times New Roman" w:cs="Times New Roman"/>
          <w:sz w:val="24"/>
          <w:szCs w:val="24"/>
          <w:lang w:val="id-ID"/>
        </w:rPr>
        <w:t>relevan</w:t>
      </w:r>
      <w:r>
        <w:rPr>
          <w:rFonts w:ascii="Times New Roman" w:hAnsi="Times New Roman" w:cs="Times New Roman"/>
          <w:sz w:val="24"/>
          <w:szCs w:val="24"/>
        </w:rPr>
        <w:t xml:space="preserve"> </w:t>
      </w:r>
      <w:r>
        <w:rPr>
          <w:rFonts w:ascii="Times New Roman" w:hAnsi="Times New Roman" w:cs="Times New Roman"/>
          <w:sz w:val="24"/>
          <w:szCs w:val="24"/>
          <w:lang w:val="id-ID"/>
        </w:rPr>
        <w:t>menggunakan</w:t>
      </w:r>
      <w:r>
        <w:rPr>
          <w:rFonts w:ascii="Times New Roman" w:hAnsi="Times New Roman" w:cs="Times New Roman"/>
          <w:sz w:val="24"/>
          <w:szCs w:val="24"/>
        </w:rPr>
        <w:t xml:space="preserve"> bahasa yang </w:t>
      </w:r>
      <w:r>
        <w:rPr>
          <w:rFonts w:ascii="Times New Roman" w:hAnsi="Times New Roman" w:cs="Times New Roman"/>
          <w:sz w:val="24"/>
          <w:szCs w:val="24"/>
          <w:lang w:val="id-ID"/>
        </w:rPr>
        <w:t xml:space="preserve">dijabarkan </w:t>
      </w:r>
      <w:r>
        <w:rPr>
          <w:rFonts w:ascii="Times New Roman" w:hAnsi="Times New Roman" w:cs="Times New Roman"/>
          <w:sz w:val="24"/>
          <w:szCs w:val="24"/>
        </w:rPr>
        <w:t>dan</w:t>
      </w:r>
      <w:r>
        <w:rPr>
          <w:rFonts w:ascii="Times New Roman" w:hAnsi="Times New Roman" w:cs="Times New Roman"/>
          <w:sz w:val="24"/>
          <w:szCs w:val="24"/>
          <w:lang w:val="id-ID"/>
        </w:rPr>
        <w:t xml:space="preserve"> memiliki makna yang luas.</w:t>
      </w:r>
      <w:r>
        <w:rPr>
          <w:rStyle w:val="FootnoteReference"/>
          <w:rFonts w:ascii="Times New Roman" w:hAnsi="Times New Roman" w:cs="Times New Roman"/>
          <w:sz w:val="24"/>
          <w:szCs w:val="24"/>
          <w:lang w:val="id-ID"/>
        </w:rPr>
        <w:footnoteReference w:id="10"/>
      </w:r>
    </w:p>
    <w:p w:rsidR="00933557" w:rsidRDefault="0026061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lang w:val="id-ID"/>
        </w:rPr>
        <w:t xml:space="preserve">HASIL DAN PEMBAHASAN </w:t>
      </w:r>
    </w:p>
    <w:p w:rsidR="00933557" w:rsidRDefault="00260610">
      <w:pPr>
        <w:pStyle w:val="ListParagraph"/>
        <w:numPr>
          <w:ilvl w:val="0"/>
          <w:numId w:val="6"/>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Dampak UMKM Kuliner di Kecamatan Padang Tualang Terhadap Kesejahteraan Masyarakat </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kajian teori telah dijelaskan ada beberapa indikator yang menyatakan kesejahteraan masyarakat yaitu seperti : kesehatan, pendidikan, pendapatan, perumahan dan teknologi informasi dan komunikasi. Jika hal tersebut sudah tercapai </w:t>
      </w:r>
      <w:r>
        <w:rPr>
          <w:rFonts w:ascii="Times New Roman" w:hAnsi="Times New Roman" w:cs="Times New Roman"/>
          <w:sz w:val="24"/>
          <w:szCs w:val="24"/>
          <w:lang w:val="id-ID"/>
        </w:rPr>
        <w:lastRenderedPageBreak/>
        <w:t xml:space="preserve">pada seseorang maka dapat dikatakan orang tersebut sudah sejahtera. Berikut hasil data indikator tersebut yang didapatkan dari dampak UMKM kuliner terhadap kesejahteraan masyarakat di kecampatan padang tualang, kabupaten langkat.  </w:t>
      </w:r>
    </w:p>
    <w:p w:rsidR="00933557" w:rsidRDefault="00260610">
      <w:pPr>
        <w:pStyle w:val="ListParagraph"/>
        <w:numPr>
          <w:ilvl w:val="0"/>
          <w:numId w:val="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Kesehatan </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wawancara kepada pelaku UMKM ataupun pekerja, diperoleh hasil bahawasannya ketika mereka sakit mereka dapat berobat ke puskesmas ataupun rumah sakit. Jadi mereka sudah cukup mampu untuk memenuhi keadaan kesehatan jika mengalami sakit maka dapat berobat di puskesmas ataupun rumah sakit. Maka hasil data wawancara dari narasumber pemiliki UMKM warung basko ibu nar “semenjak kami menjalankan usaha warung bakso kami sudah mampu untuk ikut BPJS dalam pembiayaan kesehatan, sehingga kami membayar perbulan untuk asuransi kesehatan” dengan jawaban lain dari narasumber kedua yaitu dengan pekerja UMKM kuliner warung bakso “setelah sudah bekerja di warung bakso keuangan saya cukup untuk berobat jika mengalami sakit, saya dapat berobat ke puskesmas untuk kesehatan”. </w:t>
      </w:r>
    </w:p>
    <w:p w:rsidR="00933557" w:rsidRDefault="00260610">
      <w:pPr>
        <w:pStyle w:val="ListParagraph"/>
        <w:numPr>
          <w:ilvl w:val="0"/>
          <w:numId w:val="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Pendidikan</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Pendidikan merupakan kebutuhan pokok dalam kesejahteraan karna dengan pendidikan keluarga mereka angkat terangkat derajat nya. Dari hasil wawancara dari narasumber pemilik usaha – usaha kuliner mereka pendidikan hanya sampai SD ataupun SMP tetapi setelah mereka melakukan usaha UMKM kuliner mereka mampu untuk pendidikan dalam menyekolahkan anak mereka hingga sampai perguruan tinggi.  Seperti ibu nar pemiliki warung bakso mengatakan “anak saya yang pertama kuliah kesehatan bidan dan sudah sekarang sudah menjadi bidan”. Sama halnya dengan bapak budi pemiliki lesehan cessilia dia juga mengatakan “anak saya kuliah diperguruan tinggi dengan jurusan kehutanan”. </w:t>
      </w:r>
    </w:p>
    <w:p w:rsidR="00933557" w:rsidRDefault="00260610">
      <w:pPr>
        <w:pStyle w:val="ListParagraph"/>
        <w:numPr>
          <w:ilvl w:val="0"/>
          <w:numId w:val="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Pendapatan </w:t>
      </w:r>
    </w:p>
    <w:p w:rsidR="00933557" w:rsidRDefault="00260610">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Pendapatan dari UMKM kuliner yang dimiliki merupakan pendapatan pokok bagi para pengusaha maupun para pekerja. Sebagian dari penghasilannya mereka tabung untuk tabungan dan jaga – jaga apabila ada kebutuhan mendadak. Setelah itu jika </w:t>
      </w:r>
      <w:r>
        <w:rPr>
          <w:rFonts w:ascii="Times New Roman" w:hAnsi="Times New Roman" w:cs="Times New Roman"/>
          <w:sz w:val="24"/>
          <w:szCs w:val="24"/>
          <w:lang w:val="id-ID"/>
        </w:rPr>
        <w:lastRenderedPageBreak/>
        <w:t xml:space="preserve">pendapatan mereka sudah dapat memenuhi kebutuhan premier atau kebutuhan pokok maka mereka dapat membeli kebutuhan sekunder ataupun tersier dari sisa pendapatan yang mereka miliki. Seperti wawancara dengan bapak pardik pemiliki warung bakso madangkara dia mengatakan “allhamdulilah dengan pendapatan warung bakso saya, saya sudah bisa membeli mobil untuk keluarga” dan sama halnya dengan wawancara pekerja disalah satu warung bakso nar abang risky “saya bisa membeli kebutuhan baju dan pribadi saya lainnya sendiri tanpa meminta orang tua”. </w:t>
      </w:r>
    </w:p>
    <w:p w:rsidR="00933557" w:rsidRDefault="00260610">
      <w:pPr>
        <w:pStyle w:val="ListParagraph"/>
        <w:numPr>
          <w:ilvl w:val="0"/>
          <w:numId w:val="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Perumahan </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wawancara dan observasi ke para pemiliki UMKM kuliner mereka mengalami perubahan dalam tempat tinggal. Dengan ada nya usaha yang kami dirikan kami sudah bisa membangun tempat tinggal yang layak huni dan nyaman untuk ditinggali bersama keluarga kami. Mulai dari rumah yang sudah tembok, keramik dan sudah di pagar serta sudah dilengkapi dengan perabotan yang layak untuk dipakai. Namun untuk para pekerja di UMKM hanya sudah layak pakai dalam perumahan namun belum terlalu mewah untuk fasilitasnya seperti para pemiliki usaha lainnya. </w:t>
      </w:r>
    </w:p>
    <w:p w:rsidR="00933557" w:rsidRDefault="00260610">
      <w:pPr>
        <w:pStyle w:val="ListParagraph"/>
        <w:numPr>
          <w:ilvl w:val="0"/>
          <w:numId w:val="7"/>
        </w:numPr>
        <w:spacing w:line="360" w:lineRule="auto"/>
        <w:jc w:val="both"/>
        <w:rPr>
          <w:rFonts w:ascii="Times New Roman" w:hAnsi="Times New Roman" w:cs="Times New Roman"/>
          <w:sz w:val="28"/>
          <w:szCs w:val="28"/>
          <w:lang w:val="id-ID"/>
        </w:rPr>
      </w:pPr>
      <w:r>
        <w:rPr>
          <w:rFonts w:ascii="Times New Roman" w:hAnsi="Times New Roman" w:cs="Times New Roman"/>
          <w:sz w:val="24"/>
          <w:szCs w:val="24"/>
        </w:rPr>
        <w:t>Teknologi dan Komunikasi</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wawancara dan observasi untuk perihal teknologi dan komunikasi para pemiliki usaha dan para pekerja sudah sangat mampu dan dapat terpenuhi dalam hal komunikasi seperti untuk membeli handpone. Karna handphone juga merupakan kebutuhan utama dalam komunikasi dan memperlancar usaha mereka, sehinggal hal tersebut sudah dikatakan layak. Seperti wawancara dengan pemiliki lesehan ayam krepek cabe ijo pak arman “saya sudah mempunya handphone andorid sendiri dan anak istri saya juga sudah terpenuhi dalam hal tekonologi komunikasi” sedangkan dari para pekerja ”saya sudah dapat membeli handphone sendiri tanpa meminta orang tua” begitu tutur saudari lili sebagai pekerja ayam krepek. </w:t>
      </w:r>
    </w:p>
    <w:tbl>
      <w:tblPr>
        <w:tblStyle w:val="TableGrid"/>
        <w:tblW w:w="0" w:type="auto"/>
        <w:tblLook w:val="04A0" w:firstRow="1" w:lastRow="0" w:firstColumn="1" w:lastColumn="0" w:noHBand="0" w:noVBand="1"/>
      </w:tblPr>
      <w:tblGrid>
        <w:gridCol w:w="562"/>
        <w:gridCol w:w="1843"/>
        <w:gridCol w:w="1276"/>
        <w:gridCol w:w="1701"/>
        <w:gridCol w:w="2879"/>
      </w:tblGrid>
      <w:tr w:rsidR="00933557">
        <w:tc>
          <w:tcPr>
            <w:tcW w:w="562"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1843"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Indikator</w:t>
            </w:r>
          </w:p>
        </w:tc>
        <w:tc>
          <w:tcPr>
            <w:tcW w:w="1276"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Tahun</w:t>
            </w:r>
          </w:p>
        </w:tc>
        <w:tc>
          <w:tcPr>
            <w:tcW w:w="1701"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Kriteria</w:t>
            </w:r>
          </w:p>
        </w:tc>
        <w:tc>
          <w:tcPr>
            <w:tcW w:w="2879"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Keterangan</w:t>
            </w:r>
          </w:p>
        </w:tc>
      </w:tr>
      <w:tr w:rsidR="00933557" w:rsidRPr="00067B8C">
        <w:trPr>
          <w:trHeight w:val="363"/>
        </w:trPr>
        <w:tc>
          <w:tcPr>
            <w:tcW w:w="562"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843"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Kesehatan </w:t>
            </w: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c>
          <w:tcPr>
            <w:tcW w:w="2879"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Masyarakat sekitar cukup mudah untuk bisa </w:t>
            </w:r>
            <w:r>
              <w:rPr>
                <w:rFonts w:ascii="Times New Roman" w:hAnsi="Times New Roman" w:cs="Times New Roman"/>
                <w:sz w:val="24"/>
                <w:szCs w:val="24"/>
                <w:lang w:val="id-ID"/>
              </w:rPr>
              <w:lastRenderedPageBreak/>
              <w:t>memanfaatkan fasilitas yang ada dikecamatan padang tualang, yaitu puskesmas ataupun RSTS, yang di manfaatkan untuk memenuhi kesehatan.</w:t>
            </w:r>
          </w:p>
        </w:tc>
      </w:tr>
      <w:tr w:rsidR="00933557">
        <w:trPr>
          <w:trHeight w:val="376"/>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r w:rsidR="00933557">
        <w:trPr>
          <w:trHeight w:val="488"/>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Mudah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r w:rsidR="00AD6BFB">
        <w:trPr>
          <w:trHeight w:val="376"/>
        </w:trPr>
        <w:tc>
          <w:tcPr>
            <w:tcW w:w="562" w:type="dxa"/>
            <w:vMerge w:val="restart"/>
          </w:tcPr>
          <w:p w:rsidR="00AD6BFB" w:rsidRDefault="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1843" w:type="dxa"/>
            <w:vMerge w:val="restart"/>
          </w:tcPr>
          <w:p w:rsidR="00AD6BFB" w:rsidRDefault="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Pendidikan </w:t>
            </w:r>
          </w:p>
        </w:tc>
        <w:tc>
          <w:tcPr>
            <w:tcW w:w="1276" w:type="dxa"/>
          </w:tcPr>
          <w:p w:rsidR="00AD6BFB" w:rsidRDefault="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2019</w:t>
            </w:r>
          </w:p>
        </w:tc>
        <w:tc>
          <w:tcPr>
            <w:tcW w:w="1701" w:type="dxa"/>
          </w:tcPr>
          <w:p w:rsidR="00AD6BFB" w:rsidRDefault="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SMA sederajat</w:t>
            </w:r>
          </w:p>
        </w:tc>
        <w:tc>
          <w:tcPr>
            <w:tcW w:w="2879" w:type="dxa"/>
            <w:vMerge w:val="restart"/>
          </w:tcPr>
          <w:p w:rsidR="00AD6BFB" w:rsidRDefault="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wawancara anak informan menyatakan pendidikan nya semakin meningkat hingga dapat ke perguruan tinggi, dan sudah memenuhi wajid sekolah 9 tahun dari pemerintah. </w:t>
            </w:r>
          </w:p>
        </w:tc>
      </w:tr>
      <w:tr w:rsidR="00AD6BFB" w:rsidTr="00AD6BFB">
        <w:trPr>
          <w:trHeight w:val="363"/>
        </w:trPr>
        <w:tc>
          <w:tcPr>
            <w:tcW w:w="562" w:type="dxa"/>
            <w:vMerge/>
          </w:tcPr>
          <w:p w:rsidR="00AD6BFB" w:rsidRDefault="00AD6BFB">
            <w:pPr>
              <w:spacing w:line="360" w:lineRule="auto"/>
              <w:jc w:val="both"/>
              <w:rPr>
                <w:rFonts w:ascii="Times New Roman" w:hAnsi="Times New Roman" w:cs="Times New Roman"/>
                <w:sz w:val="24"/>
                <w:szCs w:val="24"/>
                <w:lang w:val="id-ID"/>
              </w:rPr>
            </w:pPr>
          </w:p>
        </w:tc>
        <w:tc>
          <w:tcPr>
            <w:tcW w:w="1843" w:type="dxa"/>
            <w:vMerge/>
          </w:tcPr>
          <w:p w:rsidR="00AD6BFB" w:rsidRDefault="00AD6BFB">
            <w:pPr>
              <w:spacing w:line="360" w:lineRule="auto"/>
              <w:jc w:val="both"/>
              <w:rPr>
                <w:rFonts w:ascii="Times New Roman" w:hAnsi="Times New Roman" w:cs="Times New Roman"/>
                <w:sz w:val="24"/>
                <w:szCs w:val="24"/>
                <w:lang w:val="id-ID"/>
              </w:rPr>
            </w:pPr>
          </w:p>
        </w:tc>
        <w:tc>
          <w:tcPr>
            <w:tcW w:w="1276" w:type="dxa"/>
          </w:tcPr>
          <w:p w:rsidR="00AD6BFB" w:rsidRDefault="00AD6BFB" w:rsidP="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1701" w:type="dxa"/>
          </w:tcPr>
          <w:p w:rsidR="00AD6BFB" w:rsidRDefault="00AD6BFB" w:rsidP="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SMA sederajat</w:t>
            </w:r>
          </w:p>
        </w:tc>
        <w:tc>
          <w:tcPr>
            <w:tcW w:w="2879" w:type="dxa"/>
            <w:vMerge/>
          </w:tcPr>
          <w:p w:rsidR="00AD6BFB" w:rsidRDefault="00AD6BFB">
            <w:pPr>
              <w:spacing w:line="360" w:lineRule="auto"/>
              <w:jc w:val="both"/>
              <w:rPr>
                <w:rFonts w:ascii="Times New Roman" w:hAnsi="Times New Roman" w:cs="Times New Roman"/>
                <w:sz w:val="24"/>
                <w:szCs w:val="24"/>
                <w:lang w:val="id-ID"/>
              </w:rPr>
            </w:pPr>
          </w:p>
        </w:tc>
      </w:tr>
      <w:tr w:rsidR="00AD6BFB">
        <w:trPr>
          <w:trHeight w:val="2091"/>
        </w:trPr>
        <w:tc>
          <w:tcPr>
            <w:tcW w:w="562" w:type="dxa"/>
            <w:vMerge/>
          </w:tcPr>
          <w:p w:rsidR="00AD6BFB" w:rsidRDefault="00AD6BFB">
            <w:pPr>
              <w:spacing w:line="360" w:lineRule="auto"/>
              <w:jc w:val="both"/>
              <w:rPr>
                <w:rFonts w:ascii="Times New Roman" w:hAnsi="Times New Roman" w:cs="Times New Roman"/>
                <w:sz w:val="24"/>
                <w:szCs w:val="24"/>
                <w:lang w:val="id-ID"/>
              </w:rPr>
            </w:pPr>
          </w:p>
        </w:tc>
        <w:tc>
          <w:tcPr>
            <w:tcW w:w="1843" w:type="dxa"/>
            <w:vMerge/>
          </w:tcPr>
          <w:p w:rsidR="00AD6BFB" w:rsidRDefault="00AD6BFB">
            <w:pPr>
              <w:spacing w:line="360" w:lineRule="auto"/>
              <w:jc w:val="both"/>
              <w:rPr>
                <w:rFonts w:ascii="Times New Roman" w:hAnsi="Times New Roman" w:cs="Times New Roman"/>
                <w:sz w:val="24"/>
                <w:szCs w:val="24"/>
                <w:lang w:val="id-ID"/>
              </w:rPr>
            </w:pPr>
          </w:p>
        </w:tc>
        <w:tc>
          <w:tcPr>
            <w:tcW w:w="1276" w:type="dxa"/>
          </w:tcPr>
          <w:p w:rsidR="00AD6BFB" w:rsidRDefault="00AD6BFB" w:rsidP="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2021 </w:t>
            </w:r>
          </w:p>
        </w:tc>
        <w:tc>
          <w:tcPr>
            <w:tcW w:w="1701" w:type="dxa"/>
          </w:tcPr>
          <w:p w:rsidR="00AD6BFB" w:rsidRDefault="00AD6BFB" w:rsidP="00AD6BF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Perguruan Tinggi </w:t>
            </w:r>
          </w:p>
        </w:tc>
        <w:tc>
          <w:tcPr>
            <w:tcW w:w="2879" w:type="dxa"/>
            <w:vMerge/>
          </w:tcPr>
          <w:p w:rsidR="00AD6BFB" w:rsidRDefault="00AD6BFB">
            <w:pPr>
              <w:spacing w:line="360" w:lineRule="auto"/>
              <w:jc w:val="both"/>
              <w:rPr>
                <w:rFonts w:ascii="Times New Roman" w:hAnsi="Times New Roman" w:cs="Times New Roman"/>
                <w:sz w:val="24"/>
                <w:szCs w:val="24"/>
                <w:lang w:val="id-ID"/>
              </w:rPr>
            </w:pPr>
          </w:p>
        </w:tc>
      </w:tr>
      <w:tr w:rsidR="00933557" w:rsidRPr="00067B8C">
        <w:trPr>
          <w:trHeight w:val="401"/>
        </w:trPr>
        <w:tc>
          <w:tcPr>
            <w:tcW w:w="562"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843"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Pendapatan </w:t>
            </w: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2019 </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 </w:t>
            </w:r>
          </w:p>
        </w:tc>
        <w:tc>
          <w:tcPr>
            <w:tcW w:w="2879"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Pendapatan masyarakat khusus nya pemiliki mengalami kenaikan hingga 50% perharinya, sedangkan karyawan juga ikut mengalami kenaikan awal sebesar 20 perhari  sebesar 35-40 ribu perhari </w:t>
            </w:r>
          </w:p>
        </w:tc>
      </w:tr>
      <w:tr w:rsidR="00933557">
        <w:trPr>
          <w:trHeight w:val="350"/>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r w:rsidR="00933557">
        <w:trPr>
          <w:trHeight w:val="476"/>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Tinggi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r w:rsidR="00933557" w:rsidRPr="00067B8C">
        <w:trPr>
          <w:trHeight w:val="389"/>
        </w:trPr>
        <w:tc>
          <w:tcPr>
            <w:tcW w:w="562"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843"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Perumahan </w:t>
            </w:r>
          </w:p>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(kualitas fasilitas tempat tinggal) </w:t>
            </w: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2019 </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Belum cukup </w:t>
            </w:r>
          </w:p>
        </w:tc>
        <w:tc>
          <w:tcPr>
            <w:tcW w:w="2879"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tahun 2019 dan 2020 fasilitas keadaan rumah masih belum cukup dan cukup karena masih banyak kebutuhan yang lain harus dipenuhi, hingga 2021 mengalami kenaikan secara bertahap dalam </w:t>
            </w:r>
            <w:r>
              <w:rPr>
                <w:rFonts w:ascii="Times New Roman" w:hAnsi="Times New Roman" w:cs="Times New Roman"/>
                <w:sz w:val="24"/>
                <w:szCs w:val="24"/>
                <w:lang w:val="id-ID"/>
              </w:rPr>
              <w:lastRenderedPageBreak/>
              <w:t xml:space="preserve">memfasilitasi rumah sehingga rumah sudah bekeramik, dan memiliki tv, kulkas dll. </w:t>
            </w:r>
          </w:p>
        </w:tc>
      </w:tr>
      <w:tr w:rsidR="00933557">
        <w:trPr>
          <w:trHeight w:val="400"/>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r w:rsidR="00933557">
        <w:trPr>
          <w:trHeight w:val="438"/>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Lengkap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r w:rsidR="00933557">
        <w:trPr>
          <w:trHeight w:val="376"/>
        </w:trPr>
        <w:tc>
          <w:tcPr>
            <w:tcW w:w="562"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p>
        </w:tc>
        <w:tc>
          <w:tcPr>
            <w:tcW w:w="1843"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Teknologi informasi dan komunikasi </w:t>
            </w: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2019 </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Cukup </w:t>
            </w:r>
          </w:p>
        </w:tc>
        <w:tc>
          <w:tcPr>
            <w:tcW w:w="2879" w:type="dxa"/>
            <w:vMerge w:val="restart"/>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Masyarakat kec. Padang tualang sudah cukup mudah dalam askes smartphone dimana sekarang zaman semakin canggih membutuhkan akses teknologi. </w:t>
            </w:r>
          </w:p>
        </w:tc>
      </w:tr>
      <w:tr w:rsidR="00933557">
        <w:trPr>
          <w:trHeight w:val="350"/>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2020</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Mudah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r w:rsidR="00933557">
        <w:trPr>
          <w:trHeight w:val="501"/>
        </w:trPr>
        <w:tc>
          <w:tcPr>
            <w:tcW w:w="562" w:type="dxa"/>
            <w:vMerge/>
          </w:tcPr>
          <w:p w:rsidR="00933557" w:rsidRDefault="00933557">
            <w:pPr>
              <w:spacing w:line="360" w:lineRule="auto"/>
              <w:jc w:val="both"/>
              <w:rPr>
                <w:rFonts w:ascii="Times New Roman" w:hAnsi="Times New Roman" w:cs="Times New Roman"/>
                <w:sz w:val="24"/>
                <w:szCs w:val="24"/>
                <w:lang w:val="id-ID"/>
              </w:rPr>
            </w:pPr>
          </w:p>
        </w:tc>
        <w:tc>
          <w:tcPr>
            <w:tcW w:w="1843" w:type="dxa"/>
            <w:vMerge/>
          </w:tcPr>
          <w:p w:rsidR="00933557" w:rsidRDefault="00933557">
            <w:pPr>
              <w:spacing w:line="360" w:lineRule="auto"/>
              <w:jc w:val="both"/>
              <w:rPr>
                <w:rFonts w:ascii="Times New Roman" w:hAnsi="Times New Roman" w:cs="Times New Roman"/>
                <w:sz w:val="24"/>
                <w:szCs w:val="24"/>
                <w:lang w:val="id-ID"/>
              </w:rPr>
            </w:pPr>
          </w:p>
        </w:tc>
        <w:tc>
          <w:tcPr>
            <w:tcW w:w="1276"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2021</w:t>
            </w:r>
          </w:p>
        </w:tc>
        <w:tc>
          <w:tcPr>
            <w:tcW w:w="1701"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Mudah </w:t>
            </w:r>
          </w:p>
        </w:tc>
        <w:tc>
          <w:tcPr>
            <w:tcW w:w="2879" w:type="dxa"/>
            <w:vMerge/>
          </w:tcPr>
          <w:p w:rsidR="00933557" w:rsidRDefault="00933557">
            <w:pPr>
              <w:spacing w:line="360" w:lineRule="auto"/>
              <w:jc w:val="both"/>
              <w:rPr>
                <w:rFonts w:ascii="Times New Roman" w:hAnsi="Times New Roman" w:cs="Times New Roman"/>
                <w:sz w:val="24"/>
                <w:szCs w:val="24"/>
                <w:lang w:val="id-ID"/>
              </w:rPr>
            </w:pPr>
          </w:p>
        </w:tc>
      </w:tr>
    </w:tbl>
    <w:p w:rsidR="00933557" w:rsidRDefault="00933557">
      <w:pPr>
        <w:spacing w:line="360" w:lineRule="auto"/>
        <w:jc w:val="both"/>
        <w:rPr>
          <w:rFonts w:ascii="Times New Roman" w:hAnsi="Times New Roman" w:cs="Times New Roman"/>
          <w:b/>
          <w:bCs/>
          <w:sz w:val="24"/>
          <w:szCs w:val="24"/>
          <w:lang w:val="id-ID"/>
        </w:rPr>
      </w:pPr>
    </w:p>
    <w:p w:rsidR="00933557" w:rsidRDefault="00260610">
      <w:pPr>
        <w:pStyle w:val="ListParagraph"/>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Upaya</w:t>
      </w:r>
      <w:r>
        <w:rPr>
          <w:rFonts w:ascii="Times New Roman" w:hAnsi="Times New Roman" w:cs="Times New Roman"/>
          <w:b/>
          <w:bCs/>
          <w:sz w:val="24"/>
          <w:szCs w:val="24"/>
        </w:rPr>
        <w:t xml:space="preserve"> U</w:t>
      </w:r>
      <w:r>
        <w:rPr>
          <w:rFonts w:ascii="Times New Roman" w:hAnsi="Times New Roman" w:cs="Times New Roman"/>
          <w:b/>
          <w:bCs/>
          <w:sz w:val="24"/>
          <w:szCs w:val="24"/>
          <w:lang w:val="id-ID"/>
        </w:rPr>
        <w:t>M</w:t>
      </w:r>
      <w:r>
        <w:rPr>
          <w:rFonts w:ascii="Times New Roman" w:hAnsi="Times New Roman" w:cs="Times New Roman"/>
          <w:b/>
          <w:bCs/>
          <w:sz w:val="24"/>
          <w:szCs w:val="24"/>
        </w:rPr>
        <w:t xml:space="preserve">KM </w:t>
      </w:r>
      <w:r>
        <w:rPr>
          <w:rFonts w:ascii="Times New Roman" w:hAnsi="Times New Roman" w:cs="Times New Roman"/>
          <w:b/>
          <w:bCs/>
          <w:sz w:val="24"/>
          <w:szCs w:val="24"/>
          <w:lang w:val="id-ID"/>
        </w:rPr>
        <w:t xml:space="preserve">Kuliner dikecamatan Padang Tualang </w:t>
      </w:r>
      <w:r>
        <w:rPr>
          <w:rFonts w:ascii="Times New Roman" w:hAnsi="Times New Roman" w:cs="Times New Roman"/>
          <w:b/>
          <w:bCs/>
          <w:sz w:val="24"/>
          <w:szCs w:val="24"/>
        </w:rPr>
        <w:t>Terhadap Kesejahteraan Masyarakat</w:t>
      </w:r>
    </w:p>
    <w:p w:rsidR="00933557" w:rsidRDefault="0026061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hasil wawancara dan observasi dengan para narasumber pengusaha UMKM kuliner bagaimana mereka berupaya untuk meningkatkan kesejahteraan masyrakat. Dapat diketahui bahwa para pengusaha kuliner memiliki beragam upaya dalam mempekerjakan karyawan.</w:t>
      </w:r>
      <w:r>
        <w:rPr>
          <w:rFonts w:ascii="Times New Roman" w:hAnsi="Times New Roman" w:cs="Times New Roman"/>
          <w:i/>
          <w:iCs/>
          <w:sz w:val="24"/>
          <w:szCs w:val="24"/>
          <w:lang w:val="id-ID"/>
        </w:rPr>
        <w:t xml:space="preserve"> Pertama</w:t>
      </w:r>
      <w:r>
        <w:rPr>
          <w:rFonts w:ascii="Times New Roman" w:hAnsi="Times New Roman" w:cs="Times New Roman"/>
          <w:sz w:val="24"/>
          <w:szCs w:val="24"/>
          <w:lang w:val="id-ID"/>
        </w:rPr>
        <w:t xml:space="preserve">, mereka mengutamkan tenaga kerja yang baru lulus SMA sehingga anak yang tidak melanjut kuliah dapat bekerja dan menghasilkan uang dengan bekerja di warung – warung tersebut. Hal tersebut membantu upaya mereka dalam menurunkan angka pengangguran pada remaja. Sehingga remaja bisa aktif dalam bekerja dan mendapatkan penghasilan. </w:t>
      </w:r>
      <w:r>
        <w:rPr>
          <w:rFonts w:ascii="Times New Roman" w:hAnsi="Times New Roman" w:cs="Times New Roman"/>
          <w:i/>
          <w:iCs/>
          <w:sz w:val="24"/>
          <w:szCs w:val="24"/>
          <w:lang w:val="id-ID"/>
        </w:rPr>
        <w:t>Kedua,</w:t>
      </w:r>
      <w:r>
        <w:rPr>
          <w:rFonts w:ascii="Times New Roman" w:hAnsi="Times New Roman" w:cs="Times New Roman"/>
          <w:sz w:val="24"/>
          <w:szCs w:val="24"/>
          <w:lang w:val="id-ID"/>
        </w:rPr>
        <w:t xml:space="preserve"> ibu rumah tangga yang ingin mendapatkan penghasilan tambahan maka mereka bisa bekerja pada warung yang terkadang membutuhkan karyawan tambahan dihari – hari tertentu. Sehingga hal ini berdampak pada menambah nya pendapatan rumah tangga. </w:t>
      </w:r>
      <w:r>
        <w:rPr>
          <w:rFonts w:ascii="Times New Roman" w:hAnsi="Times New Roman" w:cs="Times New Roman"/>
          <w:i/>
          <w:iCs/>
          <w:sz w:val="24"/>
          <w:szCs w:val="24"/>
          <w:lang w:val="id-ID"/>
        </w:rPr>
        <w:t>Ketiga,</w:t>
      </w:r>
      <w:r>
        <w:rPr>
          <w:rFonts w:ascii="Times New Roman" w:hAnsi="Times New Roman" w:cs="Times New Roman"/>
          <w:sz w:val="24"/>
          <w:szCs w:val="24"/>
          <w:lang w:val="id-ID"/>
        </w:rPr>
        <w:t xml:space="preserve"> terakhir mereka menggunakan sistem kekerabatan atau keluarga terdekat yang mencari lowongan pekerjaan maka bisa mudah untuk bekerja ditempat tersebut karena dengan sistemm tersebut akan mengutamakan mensejahterakan keluarga - keluarga terdekat. Maka dengan adanya tiga upaya yang dilakukan UMKM kuliner ini </w:t>
      </w:r>
      <w:r>
        <w:rPr>
          <w:rFonts w:ascii="Times New Roman" w:hAnsi="Times New Roman" w:cs="Times New Roman"/>
          <w:sz w:val="24"/>
          <w:szCs w:val="24"/>
          <w:lang w:val="id-ID"/>
        </w:rPr>
        <w:lastRenderedPageBreak/>
        <w:t xml:space="preserve">diharapkan bisa membantu untuk meningkatkan kesejahteraan masyarakat di sekitar kecamatan Padang Tualang. Berikut beberapa data upaya UMKM kuliner dalam meningkatkan kesejahteraan : </w:t>
      </w:r>
    </w:p>
    <w:tbl>
      <w:tblPr>
        <w:tblStyle w:val="TableGrid"/>
        <w:tblW w:w="0" w:type="auto"/>
        <w:tblLook w:val="04A0" w:firstRow="1" w:lastRow="0" w:firstColumn="1" w:lastColumn="0" w:noHBand="0" w:noVBand="1"/>
      </w:tblPr>
      <w:tblGrid>
        <w:gridCol w:w="510"/>
        <w:gridCol w:w="2444"/>
        <w:gridCol w:w="2448"/>
        <w:gridCol w:w="1114"/>
        <w:gridCol w:w="1745"/>
      </w:tblGrid>
      <w:tr w:rsidR="00933557">
        <w:tc>
          <w:tcPr>
            <w:tcW w:w="510"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No</w:t>
            </w:r>
          </w:p>
        </w:tc>
        <w:tc>
          <w:tcPr>
            <w:tcW w:w="2444"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Nama Umkm Kuliner</w:t>
            </w:r>
          </w:p>
        </w:tc>
        <w:tc>
          <w:tcPr>
            <w:tcW w:w="2448"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Pemiliki</w:t>
            </w:r>
          </w:p>
        </w:tc>
        <w:tc>
          <w:tcPr>
            <w:tcW w:w="1114"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Jumlah Pekerja</w:t>
            </w:r>
          </w:p>
        </w:tc>
        <w:tc>
          <w:tcPr>
            <w:tcW w:w="1745" w:type="dxa"/>
          </w:tcPr>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Pendapatan</w:t>
            </w:r>
          </w:p>
          <w:p w:rsidR="00933557" w:rsidRDefault="00260610">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(Perbulan) </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244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Warung Bakso Nar </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nar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Rp. 15.000.000 </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244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Lesehan Cesillia</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cici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30.000.000</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44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Warung Balapan </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dedi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25.000.000</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2444" w:type="dxa"/>
          </w:tcPr>
          <w:p w:rsidR="00933557" w:rsidRDefault="0026061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Warung Bakso Madangkara </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Pardik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13.000.000</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5 </w:t>
            </w:r>
          </w:p>
        </w:tc>
        <w:tc>
          <w:tcPr>
            <w:tcW w:w="2444" w:type="dxa"/>
          </w:tcPr>
          <w:p w:rsidR="00933557" w:rsidRDefault="0026061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Lesehan Cabe Ijo </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andi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22.000.000</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44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Warung Mbak Nur </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nurasia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15.000.000</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7 </w:t>
            </w:r>
          </w:p>
        </w:tc>
        <w:tc>
          <w:tcPr>
            <w:tcW w:w="244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Warung Bakso Jablay </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tatik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15.000.000</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44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Caffe Mis Bar </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Trie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12.000.000</w:t>
            </w:r>
          </w:p>
        </w:tc>
      </w:tr>
      <w:tr w:rsidR="00933557">
        <w:tc>
          <w:tcPr>
            <w:tcW w:w="510"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w:t>
            </w:r>
          </w:p>
        </w:tc>
        <w:tc>
          <w:tcPr>
            <w:tcW w:w="244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Rumah Pisang Afkar</w:t>
            </w:r>
          </w:p>
        </w:tc>
        <w:tc>
          <w:tcPr>
            <w:tcW w:w="2448"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ayu </w:t>
            </w:r>
          </w:p>
        </w:tc>
        <w:tc>
          <w:tcPr>
            <w:tcW w:w="1114"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1745" w:type="dxa"/>
          </w:tcPr>
          <w:p w:rsidR="00933557" w:rsidRDefault="00260610">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Rp. 10.000.000</w:t>
            </w:r>
          </w:p>
        </w:tc>
      </w:tr>
    </w:tbl>
    <w:p w:rsidR="00933557" w:rsidRDefault="00933557">
      <w:pPr>
        <w:spacing w:line="360" w:lineRule="auto"/>
        <w:jc w:val="both"/>
        <w:rPr>
          <w:rFonts w:ascii="Times New Roman" w:hAnsi="Times New Roman" w:cs="Times New Roman"/>
          <w:sz w:val="24"/>
          <w:szCs w:val="24"/>
          <w:lang w:val="id-ID"/>
        </w:rPr>
      </w:pPr>
    </w:p>
    <w:p w:rsidR="00933557" w:rsidRDefault="00933557">
      <w:pPr>
        <w:spacing w:line="360" w:lineRule="auto"/>
        <w:jc w:val="both"/>
        <w:rPr>
          <w:rFonts w:ascii="Times New Roman" w:hAnsi="Times New Roman" w:cs="Times New Roman"/>
          <w:sz w:val="24"/>
          <w:szCs w:val="24"/>
          <w:lang w:val="id-ID"/>
        </w:rPr>
      </w:pPr>
    </w:p>
    <w:p w:rsidR="006266F1" w:rsidRDefault="006266F1">
      <w:pPr>
        <w:spacing w:line="360" w:lineRule="auto"/>
        <w:jc w:val="both"/>
        <w:rPr>
          <w:rFonts w:ascii="Times New Roman" w:hAnsi="Times New Roman" w:cs="Times New Roman"/>
          <w:sz w:val="24"/>
          <w:szCs w:val="24"/>
          <w:lang w:val="id-ID"/>
        </w:rPr>
      </w:pPr>
    </w:p>
    <w:p w:rsidR="006266F1" w:rsidRDefault="006266F1">
      <w:pPr>
        <w:spacing w:line="360" w:lineRule="auto"/>
        <w:jc w:val="both"/>
        <w:rPr>
          <w:rFonts w:ascii="Times New Roman" w:hAnsi="Times New Roman" w:cs="Times New Roman"/>
          <w:sz w:val="24"/>
          <w:szCs w:val="24"/>
          <w:lang w:val="id-ID"/>
        </w:rPr>
      </w:pPr>
    </w:p>
    <w:p w:rsidR="00931516" w:rsidRDefault="00931516">
      <w:pPr>
        <w:spacing w:line="360" w:lineRule="auto"/>
        <w:jc w:val="both"/>
        <w:rPr>
          <w:rFonts w:ascii="Times New Roman" w:hAnsi="Times New Roman" w:cs="Times New Roman"/>
          <w:sz w:val="24"/>
          <w:szCs w:val="24"/>
          <w:lang w:val="id-ID"/>
        </w:rPr>
      </w:pPr>
    </w:p>
    <w:p w:rsidR="006266F1" w:rsidRDefault="006266F1">
      <w:pPr>
        <w:spacing w:line="360" w:lineRule="auto"/>
        <w:jc w:val="both"/>
        <w:rPr>
          <w:rFonts w:ascii="Times New Roman" w:hAnsi="Times New Roman" w:cs="Times New Roman"/>
          <w:sz w:val="24"/>
          <w:szCs w:val="24"/>
          <w:lang w:val="id-ID"/>
        </w:rPr>
      </w:pPr>
    </w:p>
    <w:p w:rsidR="00357E87" w:rsidRDefault="00357E87">
      <w:pPr>
        <w:spacing w:line="360" w:lineRule="auto"/>
        <w:jc w:val="both"/>
        <w:rPr>
          <w:rFonts w:ascii="Times New Roman" w:hAnsi="Times New Roman" w:cs="Times New Roman"/>
          <w:sz w:val="24"/>
          <w:szCs w:val="24"/>
          <w:lang w:val="id-ID"/>
        </w:rPr>
      </w:pPr>
    </w:p>
    <w:p w:rsidR="00357E87" w:rsidRDefault="00357E87">
      <w:pPr>
        <w:spacing w:line="360" w:lineRule="auto"/>
        <w:jc w:val="both"/>
        <w:rPr>
          <w:rFonts w:ascii="Times New Roman" w:hAnsi="Times New Roman" w:cs="Times New Roman"/>
          <w:sz w:val="24"/>
          <w:szCs w:val="24"/>
          <w:lang w:val="id-ID"/>
        </w:rPr>
      </w:pPr>
    </w:p>
    <w:p w:rsidR="00357E87" w:rsidRDefault="00357E87">
      <w:pPr>
        <w:spacing w:line="360" w:lineRule="auto"/>
        <w:jc w:val="both"/>
        <w:rPr>
          <w:rFonts w:ascii="Times New Roman" w:hAnsi="Times New Roman" w:cs="Times New Roman"/>
          <w:sz w:val="24"/>
          <w:szCs w:val="24"/>
          <w:lang w:val="id-ID"/>
        </w:rPr>
      </w:pPr>
    </w:p>
    <w:p w:rsidR="00357E87" w:rsidRDefault="00357E87">
      <w:pPr>
        <w:spacing w:line="360" w:lineRule="auto"/>
        <w:jc w:val="both"/>
        <w:rPr>
          <w:rFonts w:ascii="Times New Roman" w:hAnsi="Times New Roman" w:cs="Times New Roman"/>
          <w:sz w:val="24"/>
          <w:szCs w:val="24"/>
          <w:lang w:val="id-ID"/>
        </w:rPr>
      </w:pPr>
    </w:p>
    <w:p w:rsidR="00933557" w:rsidRDefault="00260610">
      <w:pPr>
        <w:pStyle w:val="ListParagraph"/>
        <w:numPr>
          <w:ilvl w:val="0"/>
          <w:numId w:val="1"/>
        </w:num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 xml:space="preserve">Kesimpulan </w:t>
      </w:r>
    </w:p>
    <w:p w:rsidR="00933557" w:rsidRDefault="00260610">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dari hasil pembahasan pada penelitian ini, penulis dapat memberikan kesimpulan  bahwa : </w:t>
      </w:r>
    </w:p>
    <w:p w:rsidR="00933557" w:rsidRDefault="00260610">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UMKM kuliner dapat berdampak positif terhadap masyarakat di kecamatan padang tualang, dengan adanya UMKM kuliner ini memberikan dampak positif terhadap pendapatan yang meningkat sehingga dapat memenuhi kebutuhan yang utama seperti mudah nya akses kesehatan sehingga dapat berobat di puskesmas atau rumah sakit, setelah itu dapat membiayai pendidikan anak – anak hingga sampai perguruan tinggi, dan dapat melengkapi fasilitas rumah ataupun merenovasi rumah menjadi lebih baik. dan sudah mudahnya untuk mengakses kecanggihan teknologi smartphone Setelah pendapatan dapat memenuhi semua kebutuhan utama juga dapat membeli kebutuhan sekuner seperti mobil. </w:t>
      </w:r>
    </w:p>
    <w:p w:rsidR="00933557" w:rsidRDefault="00260610">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UMKM kuliner dikecamatan Padang Tualang memiliki beberapa upaya dalam mensejahterakan masyarakat adapun upaya nya seperti mengurangin pengangguran pada remaja dan diberikan kesempatan untuk bekerja di warung, setelah itu ibu rumah tangga diberikan kesempatan untuk menambah penghasilan pendapatan dan terakhir diutamakan karyawan dari kerabat karna untuk mensejahterakan keluarga terdekat. </w:t>
      </w:r>
    </w:p>
    <w:p w:rsidR="00933557" w:rsidRDefault="00260610">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kesimpulan diatas maka penulis memberikan saran pada penelitian ini ialah UMKM kuliner seharusnya sudah bisa mempersiapkan strategi marketing yang bagus untuk meningkatkan penjualanan dan sudah harus melihat keadaan pasar persaingan untuk kedepannya sehingga tidak lagi terjadi hal yang buruk seperti rugi ataupun bangkrut jika hal tersebut pun terjadi setidak nya sudah memiliki rancangan untuk menyelesaikan madalah tersebut kedepannya. </w:t>
      </w:r>
    </w:p>
    <w:p w:rsidR="00DD1B28" w:rsidRDefault="00DD1B28">
      <w:pPr>
        <w:spacing w:line="360" w:lineRule="auto"/>
        <w:ind w:firstLine="360"/>
        <w:jc w:val="both"/>
        <w:rPr>
          <w:rFonts w:ascii="Times New Roman" w:hAnsi="Times New Roman" w:cs="Times New Roman"/>
          <w:sz w:val="24"/>
          <w:szCs w:val="24"/>
          <w:lang w:val="id-ID"/>
        </w:rPr>
      </w:pPr>
    </w:p>
    <w:p w:rsidR="00DD1B28" w:rsidRDefault="00DD1B28">
      <w:pPr>
        <w:spacing w:line="360" w:lineRule="auto"/>
        <w:ind w:firstLine="360"/>
        <w:jc w:val="both"/>
        <w:rPr>
          <w:rFonts w:ascii="Times New Roman" w:hAnsi="Times New Roman" w:cs="Times New Roman"/>
          <w:sz w:val="24"/>
          <w:szCs w:val="24"/>
          <w:lang w:val="id-ID"/>
        </w:rPr>
      </w:pPr>
    </w:p>
    <w:p w:rsidR="00DD1B28" w:rsidRDefault="00DD1B28">
      <w:pPr>
        <w:spacing w:line="360" w:lineRule="auto"/>
        <w:ind w:firstLine="360"/>
        <w:jc w:val="both"/>
        <w:rPr>
          <w:rFonts w:ascii="Times New Roman" w:hAnsi="Times New Roman" w:cs="Times New Roman"/>
          <w:sz w:val="24"/>
          <w:szCs w:val="24"/>
          <w:lang w:val="id-ID"/>
        </w:rPr>
      </w:pPr>
    </w:p>
    <w:p w:rsidR="00DD1B28" w:rsidRDefault="00DD1B28" w:rsidP="00DD1B28">
      <w:pPr>
        <w:spacing w:line="360" w:lineRule="auto"/>
        <w:ind w:firstLine="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DAFTAR PUSTAKA</w:t>
      </w:r>
    </w:p>
    <w:p w:rsidR="006266F1" w:rsidRPr="006266F1" w:rsidRDefault="006266F1" w:rsidP="006266F1">
      <w:pPr>
        <w:pStyle w:val="FootnoteText"/>
        <w:spacing w:line="360" w:lineRule="auto"/>
        <w:jc w:val="both"/>
        <w:rPr>
          <w:rFonts w:asciiTheme="majorBidi" w:hAnsiTheme="majorBidi" w:cstheme="majorBidi"/>
          <w:sz w:val="24"/>
          <w:szCs w:val="24"/>
          <w:lang w:val="id-ID"/>
        </w:rPr>
      </w:pPr>
      <w:r w:rsidRPr="006266F1">
        <w:rPr>
          <w:rFonts w:asciiTheme="majorBidi" w:hAnsiTheme="majorBidi" w:cstheme="majorBidi"/>
          <w:sz w:val="24"/>
          <w:szCs w:val="24"/>
        </w:rPr>
        <w:t>Tambunan</w:t>
      </w:r>
      <w:r w:rsidRPr="006266F1">
        <w:rPr>
          <w:rFonts w:asciiTheme="majorBidi" w:hAnsiTheme="majorBidi" w:cstheme="majorBidi"/>
          <w:sz w:val="24"/>
          <w:szCs w:val="24"/>
          <w:lang w:val="id-ID"/>
        </w:rPr>
        <w:t xml:space="preserve"> </w:t>
      </w:r>
      <w:r w:rsidRPr="006266F1">
        <w:rPr>
          <w:rFonts w:asciiTheme="majorBidi" w:hAnsiTheme="majorBidi" w:cstheme="majorBidi"/>
          <w:sz w:val="24"/>
          <w:szCs w:val="24"/>
        </w:rPr>
        <w:t>Tulus, Usaha Mikro Kecil dan Menengah (Bogor: Ghalia Indonesia, 2017)</w:t>
      </w:r>
      <w:r w:rsidRPr="006266F1">
        <w:rPr>
          <w:rFonts w:asciiTheme="majorBidi" w:hAnsiTheme="majorBidi" w:cstheme="majorBidi"/>
          <w:sz w:val="24"/>
          <w:szCs w:val="24"/>
          <w:lang w:val="id-ID"/>
        </w:rPr>
        <w:t xml:space="preserve">. </w:t>
      </w:r>
    </w:p>
    <w:p w:rsidR="006266F1" w:rsidRPr="006266F1" w:rsidRDefault="006266F1" w:rsidP="006266F1">
      <w:pPr>
        <w:pStyle w:val="FootnoteText"/>
        <w:spacing w:line="360" w:lineRule="auto"/>
        <w:jc w:val="both"/>
        <w:rPr>
          <w:rFonts w:asciiTheme="majorBidi" w:hAnsiTheme="majorBidi" w:cstheme="majorBidi"/>
          <w:sz w:val="24"/>
          <w:szCs w:val="24"/>
          <w:lang w:val="id-ID"/>
        </w:rPr>
      </w:pPr>
    </w:p>
    <w:p w:rsidR="006266F1" w:rsidRPr="006266F1" w:rsidRDefault="006266F1" w:rsidP="006266F1">
      <w:pPr>
        <w:spacing w:line="360" w:lineRule="auto"/>
        <w:jc w:val="both"/>
        <w:rPr>
          <w:rFonts w:asciiTheme="majorBidi" w:hAnsiTheme="majorBidi" w:cstheme="majorBidi"/>
          <w:sz w:val="24"/>
          <w:szCs w:val="24"/>
        </w:rPr>
      </w:pPr>
      <w:r w:rsidRPr="006266F1">
        <w:rPr>
          <w:rFonts w:asciiTheme="majorBidi" w:hAnsiTheme="majorBidi" w:cstheme="majorBidi"/>
          <w:sz w:val="24"/>
          <w:szCs w:val="24"/>
        </w:rPr>
        <w:t>Epriliana</w:t>
      </w:r>
      <w:r w:rsidRPr="006266F1">
        <w:rPr>
          <w:rFonts w:asciiTheme="majorBidi" w:hAnsiTheme="majorBidi" w:cstheme="majorBidi"/>
          <w:sz w:val="24"/>
          <w:szCs w:val="24"/>
          <w:lang w:val="id-ID"/>
        </w:rPr>
        <w:t xml:space="preserve"> </w:t>
      </w:r>
      <w:r w:rsidRPr="006266F1">
        <w:rPr>
          <w:rFonts w:asciiTheme="majorBidi" w:hAnsiTheme="majorBidi" w:cstheme="majorBidi"/>
          <w:sz w:val="24"/>
          <w:szCs w:val="24"/>
        </w:rPr>
        <w:t>Lena, “Implementasi Corporate Sosial Responsibility Terhadap Kesejahteraan</w:t>
      </w:r>
      <w:r w:rsidRPr="006266F1">
        <w:rPr>
          <w:rFonts w:asciiTheme="majorBidi" w:hAnsiTheme="majorBidi" w:cstheme="majorBidi"/>
          <w:sz w:val="24"/>
          <w:szCs w:val="24"/>
          <w:lang w:val="id-ID"/>
        </w:rPr>
        <w:t xml:space="preserve"> </w:t>
      </w:r>
      <w:r w:rsidRPr="006266F1">
        <w:rPr>
          <w:rFonts w:asciiTheme="majorBidi" w:hAnsiTheme="majorBidi" w:cstheme="majorBidi"/>
          <w:sz w:val="24"/>
          <w:szCs w:val="24"/>
        </w:rPr>
        <w:t>Masyarakat Pada Multi Mart Batanghari,” Skripsi (Metro: IAIN Metro, 2017)</w:t>
      </w:r>
    </w:p>
    <w:p w:rsidR="006266F1" w:rsidRPr="006266F1" w:rsidRDefault="006266F1" w:rsidP="006266F1">
      <w:pPr>
        <w:pStyle w:val="FootnoteText"/>
        <w:spacing w:line="360" w:lineRule="auto"/>
        <w:jc w:val="both"/>
        <w:rPr>
          <w:rFonts w:asciiTheme="majorBidi" w:hAnsiTheme="majorBidi" w:cstheme="majorBidi"/>
          <w:sz w:val="24"/>
          <w:szCs w:val="24"/>
          <w:lang w:val="id-ID"/>
        </w:rPr>
      </w:pPr>
      <w:r w:rsidRPr="006266F1">
        <w:rPr>
          <w:rFonts w:asciiTheme="majorBidi" w:hAnsiTheme="majorBidi" w:cstheme="majorBidi"/>
          <w:sz w:val="24"/>
          <w:szCs w:val="24"/>
        </w:rPr>
        <w:t>Wahyu Tri Mulatsih, Indikator Kesejahteraan Rakyat Kabupaten Ponorogo 2018 (Ponorogo: CV. Azka Putra Pratama, 2018)</w:t>
      </w:r>
      <w:r w:rsidRPr="006266F1">
        <w:rPr>
          <w:rFonts w:asciiTheme="majorBidi" w:hAnsiTheme="majorBidi" w:cstheme="majorBidi"/>
          <w:sz w:val="24"/>
          <w:szCs w:val="24"/>
          <w:lang w:val="id-ID"/>
        </w:rPr>
        <w:t>.</w:t>
      </w:r>
    </w:p>
    <w:p w:rsidR="006266F1" w:rsidRPr="006266F1" w:rsidRDefault="006266F1" w:rsidP="006266F1">
      <w:pPr>
        <w:pStyle w:val="FootnoteText"/>
        <w:spacing w:line="360" w:lineRule="auto"/>
        <w:jc w:val="both"/>
        <w:rPr>
          <w:rFonts w:asciiTheme="majorBidi" w:hAnsiTheme="majorBidi" w:cstheme="majorBidi"/>
          <w:sz w:val="24"/>
          <w:szCs w:val="24"/>
          <w:lang w:val="id-ID"/>
        </w:rPr>
      </w:pPr>
    </w:p>
    <w:p w:rsidR="006266F1" w:rsidRPr="006266F1" w:rsidRDefault="006266F1" w:rsidP="006266F1">
      <w:pPr>
        <w:pStyle w:val="FootnoteText"/>
        <w:spacing w:line="360" w:lineRule="auto"/>
        <w:jc w:val="both"/>
        <w:rPr>
          <w:rFonts w:asciiTheme="majorBidi" w:hAnsiTheme="majorBidi" w:cstheme="majorBidi"/>
          <w:sz w:val="24"/>
          <w:szCs w:val="24"/>
        </w:rPr>
      </w:pPr>
      <w:r w:rsidRPr="006266F1">
        <w:rPr>
          <w:rFonts w:asciiTheme="majorBidi" w:hAnsiTheme="majorBidi" w:cstheme="majorBidi"/>
          <w:sz w:val="24"/>
          <w:szCs w:val="24"/>
        </w:rPr>
        <w:t>Soetomo. Keswadayaan Masyarakat. Yogyakarta: Pustaka Pelajar. 2012.</w:t>
      </w:r>
    </w:p>
    <w:p w:rsidR="006266F1" w:rsidRPr="006266F1" w:rsidRDefault="006266F1" w:rsidP="006266F1">
      <w:pPr>
        <w:pStyle w:val="FootnoteText"/>
        <w:spacing w:line="360" w:lineRule="auto"/>
        <w:jc w:val="both"/>
        <w:rPr>
          <w:rFonts w:asciiTheme="majorBidi" w:hAnsiTheme="majorBidi" w:cstheme="majorBidi"/>
          <w:sz w:val="24"/>
          <w:szCs w:val="24"/>
        </w:rPr>
      </w:pPr>
    </w:p>
    <w:p w:rsidR="006266F1" w:rsidRPr="006266F1" w:rsidRDefault="006266F1" w:rsidP="006266F1">
      <w:pPr>
        <w:pStyle w:val="FootnoteText"/>
        <w:spacing w:line="360" w:lineRule="auto"/>
        <w:jc w:val="both"/>
        <w:rPr>
          <w:rFonts w:asciiTheme="majorBidi" w:hAnsiTheme="majorBidi" w:cstheme="majorBidi"/>
          <w:sz w:val="24"/>
          <w:szCs w:val="24"/>
          <w:lang w:val="id-ID"/>
        </w:rPr>
      </w:pPr>
      <w:r w:rsidRPr="006266F1">
        <w:rPr>
          <w:rFonts w:asciiTheme="majorBidi" w:hAnsiTheme="majorBidi" w:cstheme="majorBidi"/>
          <w:sz w:val="24"/>
          <w:szCs w:val="24"/>
        </w:rPr>
        <w:t>Elzamaulida Merdekawati, “Potensi Dan Kontribusi UMKM Terhadap Kesejahteraan Masyarakat Dalam Perspektif Ekonomi Islam,” Skripsi (Lampung: UIN Raden Intan, 2018)</w:t>
      </w:r>
      <w:r w:rsidRPr="006266F1">
        <w:rPr>
          <w:rFonts w:asciiTheme="majorBidi" w:hAnsiTheme="majorBidi" w:cstheme="majorBidi"/>
          <w:sz w:val="24"/>
          <w:szCs w:val="24"/>
          <w:lang w:val="id-ID"/>
        </w:rPr>
        <w:t xml:space="preserve">. </w:t>
      </w:r>
    </w:p>
    <w:p w:rsidR="006266F1" w:rsidRPr="006266F1" w:rsidRDefault="006266F1" w:rsidP="006266F1">
      <w:pPr>
        <w:pStyle w:val="FootnoteText"/>
        <w:spacing w:line="360" w:lineRule="auto"/>
        <w:jc w:val="both"/>
        <w:rPr>
          <w:rFonts w:asciiTheme="majorBidi" w:hAnsiTheme="majorBidi" w:cstheme="majorBidi"/>
          <w:sz w:val="24"/>
          <w:szCs w:val="24"/>
        </w:rPr>
      </w:pPr>
    </w:p>
    <w:p w:rsidR="006266F1" w:rsidRPr="006266F1" w:rsidRDefault="006266F1" w:rsidP="006266F1">
      <w:pPr>
        <w:pStyle w:val="FootnoteText"/>
        <w:spacing w:line="360" w:lineRule="auto"/>
        <w:jc w:val="both"/>
        <w:rPr>
          <w:rFonts w:asciiTheme="majorBidi" w:hAnsiTheme="majorBidi" w:cstheme="majorBidi"/>
          <w:sz w:val="24"/>
          <w:szCs w:val="24"/>
          <w:lang w:val="id-ID"/>
        </w:rPr>
      </w:pPr>
      <w:r w:rsidRPr="006266F1">
        <w:rPr>
          <w:rFonts w:asciiTheme="majorBidi" w:hAnsiTheme="majorBidi" w:cstheme="majorBidi"/>
          <w:sz w:val="24"/>
          <w:szCs w:val="24"/>
        </w:rPr>
        <w:t>M. Taufik Berutu</w:t>
      </w:r>
      <w:proofErr w:type="gramStart"/>
      <w:r w:rsidRPr="006266F1">
        <w:rPr>
          <w:rFonts w:asciiTheme="majorBidi" w:hAnsiTheme="majorBidi" w:cstheme="majorBidi"/>
          <w:sz w:val="24"/>
          <w:szCs w:val="24"/>
        </w:rPr>
        <w:t>,“</w:t>
      </w:r>
      <w:proofErr w:type="gramEnd"/>
      <w:r w:rsidRPr="006266F1">
        <w:rPr>
          <w:rFonts w:asciiTheme="majorBidi" w:hAnsiTheme="majorBidi" w:cstheme="majorBidi"/>
          <w:sz w:val="24"/>
          <w:szCs w:val="24"/>
        </w:rPr>
        <w:t>Kesejahteraan Ekonomi Petani Tradisional Bawang Merah Di Haranggaol,” Skripsi (Medan: UIN Sumatera Utara, 2017)</w:t>
      </w:r>
      <w:r w:rsidRPr="006266F1">
        <w:rPr>
          <w:rFonts w:asciiTheme="majorBidi" w:hAnsiTheme="majorBidi" w:cstheme="majorBidi"/>
          <w:sz w:val="24"/>
          <w:szCs w:val="24"/>
          <w:lang w:val="id-ID"/>
        </w:rPr>
        <w:t xml:space="preserve">. </w:t>
      </w:r>
    </w:p>
    <w:p w:rsidR="006266F1" w:rsidRPr="006266F1" w:rsidRDefault="006266F1" w:rsidP="006266F1">
      <w:pPr>
        <w:pStyle w:val="FootnoteText"/>
        <w:spacing w:line="360" w:lineRule="auto"/>
        <w:jc w:val="both"/>
        <w:rPr>
          <w:rFonts w:asciiTheme="majorBidi" w:hAnsiTheme="majorBidi" w:cstheme="majorBidi"/>
          <w:sz w:val="24"/>
          <w:szCs w:val="24"/>
          <w:lang w:val="id-ID"/>
        </w:rPr>
      </w:pPr>
    </w:p>
    <w:p w:rsidR="006266F1" w:rsidRPr="006266F1" w:rsidRDefault="006266F1" w:rsidP="006266F1">
      <w:pPr>
        <w:pStyle w:val="FootnoteText"/>
        <w:spacing w:line="360" w:lineRule="auto"/>
        <w:jc w:val="both"/>
        <w:rPr>
          <w:rFonts w:asciiTheme="majorBidi" w:hAnsiTheme="majorBidi" w:cstheme="majorBidi"/>
          <w:sz w:val="24"/>
          <w:szCs w:val="24"/>
          <w:lang w:val="id-ID"/>
        </w:rPr>
      </w:pPr>
      <w:r w:rsidRPr="006266F1">
        <w:rPr>
          <w:rFonts w:asciiTheme="majorBidi" w:hAnsiTheme="majorBidi" w:cstheme="majorBidi"/>
          <w:sz w:val="24"/>
          <w:szCs w:val="24"/>
          <w:lang w:val="id-ID"/>
        </w:rPr>
        <w:t xml:space="preserve">Hanifah Afro Fitria melaksanakan riset dengan judul “analisis dampak usaha mikro kecil serta menengah (umkm) terhadap kesejahteraan warga( studi pada sentra industri kecil roti desa kalimalang kecamatan sukorejo kabupaten ponorogo)”, skripsi (IAIN Ponorogo, 2019). </w:t>
      </w:r>
    </w:p>
    <w:p w:rsidR="006266F1" w:rsidRDefault="006266F1" w:rsidP="006266F1">
      <w:pPr>
        <w:pStyle w:val="FootnoteText"/>
        <w:spacing w:line="360" w:lineRule="auto"/>
        <w:jc w:val="both"/>
        <w:rPr>
          <w:rFonts w:asciiTheme="majorBidi" w:hAnsiTheme="majorBidi" w:cstheme="majorBidi"/>
          <w:sz w:val="24"/>
          <w:szCs w:val="24"/>
          <w:lang w:val="id-ID"/>
        </w:rPr>
      </w:pPr>
    </w:p>
    <w:p w:rsidR="006266F1" w:rsidRPr="006266F1" w:rsidRDefault="006266F1" w:rsidP="006266F1">
      <w:pPr>
        <w:pStyle w:val="FootnoteText"/>
        <w:spacing w:line="360" w:lineRule="auto"/>
        <w:jc w:val="both"/>
        <w:rPr>
          <w:rFonts w:asciiTheme="majorBidi" w:hAnsiTheme="majorBidi" w:cstheme="majorBidi"/>
          <w:sz w:val="24"/>
          <w:szCs w:val="24"/>
          <w:lang w:val="id-ID"/>
        </w:rPr>
      </w:pPr>
      <w:r w:rsidRPr="006266F1">
        <w:rPr>
          <w:rFonts w:asciiTheme="majorBidi" w:hAnsiTheme="majorBidi" w:cstheme="majorBidi"/>
          <w:sz w:val="24"/>
          <w:szCs w:val="24"/>
          <w:lang w:val="id-ID"/>
        </w:rPr>
        <w:t xml:space="preserve">Moh Nazir. </w:t>
      </w:r>
      <w:r w:rsidRPr="006266F1">
        <w:rPr>
          <w:rFonts w:asciiTheme="majorBidi" w:hAnsiTheme="majorBidi" w:cstheme="majorBidi"/>
          <w:sz w:val="24"/>
          <w:szCs w:val="24"/>
        </w:rPr>
        <w:t>2003. Metode Penelitian. Jakarta: Ghalia Indonesia</w:t>
      </w:r>
      <w:r w:rsidRPr="006266F1">
        <w:rPr>
          <w:rFonts w:asciiTheme="majorBidi" w:hAnsiTheme="majorBidi" w:cstheme="majorBidi"/>
          <w:sz w:val="24"/>
          <w:szCs w:val="24"/>
          <w:lang w:val="id-ID"/>
        </w:rPr>
        <w:t xml:space="preserve">. </w:t>
      </w:r>
    </w:p>
    <w:p w:rsidR="006266F1" w:rsidRDefault="006266F1" w:rsidP="006266F1">
      <w:pPr>
        <w:pStyle w:val="FootnoteText"/>
        <w:spacing w:line="360" w:lineRule="auto"/>
        <w:jc w:val="both"/>
        <w:rPr>
          <w:rFonts w:asciiTheme="majorBidi" w:hAnsiTheme="majorBidi" w:cstheme="majorBidi"/>
          <w:sz w:val="24"/>
          <w:szCs w:val="24"/>
        </w:rPr>
      </w:pPr>
    </w:p>
    <w:p w:rsidR="006266F1" w:rsidRPr="006266F1" w:rsidRDefault="006266F1" w:rsidP="006266F1">
      <w:pPr>
        <w:pStyle w:val="FootnoteText"/>
        <w:spacing w:line="360" w:lineRule="auto"/>
        <w:jc w:val="both"/>
        <w:rPr>
          <w:rFonts w:asciiTheme="majorBidi" w:hAnsiTheme="majorBidi" w:cstheme="majorBidi"/>
          <w:sz w:val="24"/>
          <w:szCs w:val="24"/>
          <w:lang w:val="id-ID"/>
        </w:rPr>
      </w:pPr>
      <w:r w:rsidRPr="006266F1">
        <w:rPr>
          <w:rFonts w:asciiTheme="majorBidi" w:hAnsiTheme="majorBidi" w:cstheme="majorBidi"/>
          <w:sz w:val="24"/>
          <w:szCs w:val="24"/>
        </w:rPr>
        <w:t>Bungin, Burhan. 2008. Metodologi Penelitian Kulitatif Aktualisasi Metodologis ke Arah ragam varian Kontemporer. Jakarta: PT. Raja Grafindo Persada.</w:t>
      </w:r>
      <w:r>
        <w:rPr>
          <w:rFonts w:asciiTheme="majorBidi" w:hAnsiTheme="majorBidi" w:cstheme="majorBidi"/>
          <w:sz w:val="24"/>
          <w:szCs w:val="24"/>
          <w:lang w:val="id-ID"/>
        </w:rPr>
        <w:t xml:space="preserve"> </w:t>
      </w:r>
    </w:p>
    <w:p w:rsidR="006266F1" w:rsidRPr="006266F1" w:rsidRDefault="006266F1" w:rsidP="006266F1">
      <w:pPr>
        <w:pStyle w:val="FootnoteText"/>
        <w:rPr>
          <w:rFonts w:asciiTheme="majorBidi" w:hAnsiTheme="majorBidi" w:cstheme="majorBidi"/>
          <w:sz w:val="24"/>
          <w:szCs w:val="24"/>
          <w:lang w:val="id-ID"/>
        </w:rPr>
      </w:pPr>
    </w:p>
    <w:p w:rsidR="006266F1" w:rsidRPr="006266F1" w:rsidRDefault="006266F1" w:rsidP="006266F1">
      <w:pPr>
        <w:pStyle w:val="FootnoteText"/>
        <w:rPr>
          <w:rFonts w:asciiTheme="majorBidi" w:hAnsiTheme="majorBidi" w:cstheme="majorBidi"/>
          <w:sz w:val="24"/>
          <w:szCs w:val="24"/>
          <w:lang w:val="id-ID"/>
        </w:rPr>
      </w:pPr>
    </w:p>
    <w:p w:rsidR="00933557" w:rsidRPr="006266F1" w:rsidRDefault="00933557">
      <w:pPr>
        <w:spacing w:line="360" w:lineRule="auto"/>
        <w:ind w:firstLine="360"/>
        <w:jc w:val="both"/>
        <w:rPr>
          <w:rFonts w:asciiTheme="majorBidi" w:hAnsiTheme="majorBidi" w:cstheme="majorBidi"/>
          <w:sz w:val="24"/>
          <w:szCs w:val="24"/>
          <w:lang w:val="id-ID"/>
        </w:rPr>
      </w:pPr>
    </w:p>
    <w:sectPr w:rsidR="00933557" w:rsidRPr="006266F1">
      <w:footerReference w:type="default" r:id="rId9"/>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BF" w:rsidRDefault="004A1BBF">
      <w:pPr>
        <w:spacing w:after="0" w:line="240" w:lineRule="auto"/>
      </w:pPr>
      <w:r>
        <w:separator/>
      </w:r>
    </w:p>
  </w:endnote>
  <w:endnote w:type="continuationSeparator" w:id="0">
    <w:p w:rsidR="004A1BBF" w:rsidRDefault="004A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073268"/>
      <w:docPartObj>
        <w:docPartGallery w:val="Page Numbers (Bottom of Page)"/>
        <w:docPartUnique/>
      </w:docPartObj>
    </w:sdtPr>
    <w:sdtEndPr>
      <w:rPr>
        <w:noProof/>
      </w:rPr>
    </w:sdtEndPr>
    <w:sdtContent>
      <w:p w:rsidR="00273F10" w:rsidRDefault="00273F10">
        <w:pPr>
          <w:pStyle w:val="Footer"/>
          <w:jc w:val="center"/>
        </w:pPr>
        <w:r>
          <w:fldChar w:fldCharType="begin"/>
        </w:r>
        <w:r>
          <w:instrText xml:space="preserve"> PAGE   \* MERGEFORMAT </w:instrText>
        </w:r>
        <w:r>
          <w:fldChar w:fldCharType="separate"/>
        </w:r>
        <w:r w:rsidR="0034717C">
          <w:rPr>
            <w:noProof/>
          </w:rPr>
          <w:t>18</w:t>
        </w:r>
        <w:r>
          <w:rPr>
            <w:noProof/>
          </w:rPr>
          <w:fldChar w:fldCharType="end"/>
        </w:r>
      </w:p>
    </w:sdtContent>
  </w:sdt>
  <w:p w:rsidR="00273F10" w:rsidRDefault="00273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BF" w:rsidRDefault="004A1BBF">
      <w:pPr>
        <w:spacing w:after="0" w:line="240" w:lineRule="auto"/>
      </w:pPr>
      <w:r>
        <w:separator/>
      </w:r>
    </w:p>
  </w:footnote>
  <w:footnote w:type="continuationSeparator" w:id="0">
    <w:p w:rsidR="004A1BBF" w:rsidRDefault="004A1BBF">
      <w:pPr>
        <w:spacing w:after="0" w:line="240" w:lineRule="auto"/>
      </w:pPr>
      <w:r>
        <w:continuationSeparator/>
      </w:r>
    </w:p>
  </w:footnote>
  <w:footnote w:id="1">
    <w:p w:rsidR="00786539" w:rsidRPr="00786539" w:rsidRDefault="00786539">
      <w:pPr>
        <w:pStyle w:val="FootnoteText"/>
        <w:rPr>
          <w:lang w:val="id-ID"/>
        </w:rPr>
      </w:pPr>
      <w:r>
        <w:rPr>
          <w:rStyle w:val="FootnoteReference"/>
        </w:rPr>
        <w:footnoteRef/>
      </w:r>
      <w:r>
        <w:t xml:space="preserve"> Tulus Tambunan, Usaha Mikro Kecil dan Menengah (Bogor: Ghalia Indonesia, 2017),</w:t>
      </w:r>
    </w:p>
  </w:footnote>
  <w:footnote w:id="2">
    <w:p w:rsidR="00786539" w:rsidRPr="00786539" w:rsidRDefault="00786539">
      <w:pPr>
        <w:pStyle w:val="FootnoteText"/>
        <w:rPr>
          <w:lang w:val="id-ID"/>
        </w:rPr>
      </w:pPr>
      <w:r>
        <w:rPr>
          <w:rStyle w:val="FootnoteReference"/>
        </w:rPr>
        <w:footnoteRef/>
      </w:r>
      <w:r>
        <w:t xml:space="preserve"> Lena Epriliana, “Implementasi Corporate Sosial Responsibility Terhadap Kesejahteraan Masyarakat Pada Multi Mart Batanghari,” Skripsi (Metro: IAIN Metro, 2017), 21</w:t>
      </w:r>
    </w:p>
  </w:footnote>
  <w:footnote w:id="3">
    <w:p w:rsidR="00786539" w:rsidRPr="00786539" w:rsidRDefault="00786539">
      <w:pPr>
        <w:pStyle w:val="FootnoteText"/>
        <w:rPr>
          <w:lang w:val="id-ID"/>
        </w:rPr>
      </w:pPr>
      <w:r>
        <w:rPr>
          <w:rStyle w:val="FootnoteReference"/>
        </w:rPr>
        <w:footnoteRef/>
      </w:r>
      <w:r>
        <w:t xml:space="preserve"> Wahyu Tri Mulatsih, Indikator Kesejahteraan Rakyat Kabupaten Ponorogo 2018 (Ponorogo: CV. Azka Putra Pratama, 2018), 13-65</w:t>
      </w:r>
    </w:p>
  </w:footnote>
  <w:footnote w:id="4">
    <w:p w:rsidR="00786539" w:rsidRPr="00786539" w:rsidRDefault="00786539">
      <w:pPr>
        <w:pStyle w:val="FootnoteText"/>
        <w:rPr>
          <w:lang w:val="id-ID"/>
        </w:rPr>
      </w:pPr>
      <w:r>
        <w:rPr>
          <w:rStyle w:val="FootnoteReference"/>
        </w:rPr>
        <w:footnoteRef/>
      </w:r>
      <w:r>
        <w:t xml:space="preserve"> Soetomo. Keswadayaan Masyarakat. Yogyakarta: Pustaka Pelajar. 2012.</w:t>
      </w:r>
      <w:r>
        <w:rPr>
          <w:lang w:val="id-ID"/>
        </w:rPr>
        <w:t xml:space="preserve"> h 83</w:t>
      </w:r>
    </w:p>
  </w:footnote>
  <w:footnote w:id="5">
    <w:p w:rsidR="00786539" w:rsidRPr="00786539" w:rsidRDefault="00786539">
      <w:pPr>
        <w:pStyle w:val="FootnoteText"/>
        <w:rPr>
          <w:lang w:val="id-ID"/>
        </w:rPr>
      </w:pPr>
      <w:r>
        <w:rPr>
          <w:rStyle w:val="FootnoteReference"/>
        </w:rPr>
        <w:footnoteRef/>
      </w:r>
      <w:r>
        <w:t xml:space="preserve"> Tambunan, </w:t>
      </w:r>
      <w:r w:rsidRPr="00786539">
        <w:rPr>
          <w:i/>
          <w:iCs/>
        </w:rPr>
        <w:t>Usaha Mikro Di Indonesia</w:t>
      </w:r>
      <w:r>
        <w:t>, 58.</w:t>
      </w:r>
    </w:p>
  </w:footnote>
  <w:footnote w:id="6">
    <w:p w:rsidR="00786539" w:rsidRPr="00786539" w:rsidRDefault="00786539">
      <w:pPr>
        <w:pStyle w:val="FootnoteText"/>
        <w:rPr>
          <w:lang w:val="id-ID"/>
        </w:rPr>
      </w:pPr>
      <w:r>
        <w:rPr>
          <w:rStyle w:val="FootnoteReference"/>
        </w:rPr>
        <w:footnoteRef/>
      </w:r>
      <w:r>
        <w:t xml:space="preserve"> Elzamaulida Merdekawati, “Potensi Dan Kontribusi UMKM Terhadap Kesejahteraan Masyarakat Dalam Perspektif Ekonomi Islam,” Skripsi (Lampung: UIN Raden Intan, 2018), 3.</w:t>
      </w:r>
    </w:p>
  </w:footnote>
  <w:footnote w:id="7">
    <w:p w:rsidR="00786539" w:rsidRPr="00786539" w:rsidRDefault="00786539">
      <w:pPr>
        <w:pStyle w:val="FootnoteText"/>
        <w:rPr>
          <w:lang w:val="id-ID"/>
        </w:rPr>
      </w:pPr>
      <w:r>
        <w:rPr>
          <w:rStyle w:val="FootnoteReference"/>
        </w:rPr>
        <w:footnoteRef/>
      </w:r>
      <w:r>
        <w:t xml:space="preserve"> M. Taufik Berutu</w:t>
      </w:r>
      <w:proofErr w:type="gramStart"/>
      <w:r>
        <w:t>,“</w:t>
      </w:r>
      <w:proofErr w:type="gramEnd"/>
      <w:r>
        <w:t>Kesejahteraan Ekonomi Petani Tradisional Bawang Merah Di Haranggaol,” Skripsi (Medan: UIN Sumatera Utara, 2017), 5.</w:t>
      </w:r>
    </w:p>
  </w:footnote>
  <w:footnote w:id="8">
    <w:p w:rsidR="00FF3BF2" w:rsidRPr="00FF3BF2" w:rsidRDefault="00FF3BF2">
      <w:pPr>
        <w:pStyle w:val="FootnoteText"/>
        <w:rPr>
          <w:lang w:val="id-ID"/>
        </w:rPr>
      </w:pPr>
      <w:r>
        <w:rPr>
          <w:rStyle w:val="FootnoteReference"/>
        </w:rPr>
        <w:footnoteRef/>
      </w:r>
      <w:r w:rsidRPr="00FF3BF2">
        <w:rPr>
          <w:lang w:val="id-ID"/>
        </w:rPr>
        <w:t xml:space="preserve"> </w:t>
      </w:r>
      <w:r w:rsidRPr="00FF3BF2">
        <w:rPr>
          <w:rFonts w:asciiTheme="minorHAnsi" w:hAnsiTheme="minorHAnsi" w:cstheme="minorHAnsi"/>
          <w:lang w:val="id-ID"/>
        </w:rPr>
        <w:t>Hanifah Afro Fitria melaksanakan riset dengan judul “analisis dampak usaha mikro kecil serta menengah (umkm) terhadap kesejahteraan warga( studi pada sentra industri kecil roti desa kalimalang kecamatan sukorejo kabupaten ponorogo)”</w:t>
      </w:r>
      <w:r>
        <w:rPr>
          <w:rFonts w:asciiTheme="minorHAnsi" w:hAnsiTheme="minorHAnsi" w:cstheme="minorHAnsi"/>
          <w:lang w:val="id-ID"/>
        </w:rPr>
        <w:t xml:space="preserve">, skripsi (IAIN Ponorogo, 2019), 2 </w:t>
      </w:r>
    </w:p>
  </w:footnote>
  <w:footnote w:id="9">
    <w:p w:rsidR="00933557" w:rsidRDefault="00260610">
      <w:pPr>
        <w:pStyle w:val="FootnoteText"/>
        <w:rPr>
          <w:lang w:val="id-ID"/>
        </w:rPr>
      </w:pPr>
      <w:r>
        <w:rPr>
          <w:rStyle w:val="FootnoteReference"/>
        </w:rPr>
        <w:footnoteRef/>
      </w:r>
      <w:r w:rsidRPr="00FF3BF2">
        <w:rPr>
          <w:lang w:val="id-ID"/>
        </w:rPr>
        <w:t xml:space="preserve"> </w:t>
      </w:r>
      <w:r>
        <w:rPr>
          <w:lang w:val="id-ID"/>
        </w:rPr>
        <w:t xml:space="preserve">Moh </w:t>
      </w:r>
      <w:r w:rsidRPr="00FF3BF2">
        <w:rPr>
          <w:lang w:val="id-ID"/>
        </w:rPr>
        <w:t xml:space="preserve">Nazir. </w:t>
      </w:r>
      <w:r>
        <w:t>2003. Metode Penelitian. Jakarta: Ghalia Indonesia.</w:t>
      </w:r>
      <w:r>
        <w:rPr>
          <w:lang w:val="id-ID"/>
        </w:rPr>
        <w:t xml:space="preserve"> h. 58</w:t>
      </w:r>
    </w:p>
  </w:footnote>
  <w:footnote w:id="10">
    <w:p w:rsidR="00933557" w:rsidRDefault="00260610">
      <w:pPr>
        <w:pStyle w:val="FootnoteText"/>
        <w:rPr>
          <w:lang w:val="id-ID"/>
        </w:rPr>
      </w:pPr>
      <w:r>
        <w:rPr>
          <w:rStyle w:val="FootnoteReference"/>
        </w:rPr>
        <w:footnoteRef/>
      </w:r>
      <w:r>
        <w:t xml:space="preserve"> Bungin, Burhan. 2008. Metodologi Penelitian Kulitatif Aktualisasi Metodologis ke Arah ragam varian Kontemporer. Jakarta: PT. Raja Grafindo Persada.</w:t>
      </w:r>
      <w:r>
        <w:rPr>
          <w:lang w:val="id-ID"/>
        </w:rPr>
        <w:t xml:space="preserve"> h. 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AAA1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FA1E1A08"/>
    <w:lvl w:ilvl="0" w:tplc="32A8DF42">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0BD69038"/>
    <w:lvl w:ilvl="0" w:tplc="0E60EC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D39EF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3E9EB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1622947E"/>
    <w:lvl w:ilvl="0" w:tplc="0E60EC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multilevel"/>
    <w:tmpl w:val="FC1C6C68"/>
    <w:lvl w:ilvl="0">
      <w:start w:val="1"/>
      <w:numFmt w:val="decimal"/>
      <w:lvlText w:val="%1."/>
      <w:lvlJc w:val="left"/>
      <w:pPr>
        <w:ind w:left="720" w:hanging="360"/>
      </w:pPr>
      <w:rPr>
        <w:rFonts w:hint="default"/>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08"/>
    <w:multiLevelType w:val="hybridMultilevel"/>
    <w:tmpl w:val="4A36683E"/>
    <w:lvl w:ilvl="0" w:tplc="32A8DF42">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1F5EBF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2C344500"/>
    <w:lvl w:ilvl="0" w:tplc="5E741B5A">
      <w:start w:val="1"/>
      <w:numFmt w:val="decimal"/>
      <w:lvlText w:val="2.%1"/>
      <w:lvlJc w:val="center"/>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DC7AD6"/>
    <w:multiLevelType w:val="hybridMultilevel"/>
    <w:tmpl w:val="C5ACDF18"/>
    <w:lvl w:ilvl="0" w:tplc="4A80A3BA">
      <w:start w:val="1"/>
      <w:numFmt w:val="lowerLetter"/>
      <w:lvlText w:val="%1."/>
      <w:lvlJc w:val="left"/>
      <w:pPr>
        <w:ind w:left="1080" w:hanging="360"/>
      </w:pPr>
      <w:rPr>
        <w:rFonts w:ascii="Times New Roman" w:hAnsi="Times New Roman" w:cs="Times New Roman" w:hint="default"/>
        <w:sz w:val="24"/>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9"/>
  </w:num>
  <w:num w:numId="3">
    <w:abstractNumId w:val="10"/>
  </w:num>
  <w:num w:numId="4">
    <w:abstractNumId w:val="4"/>
  </w:num>
  <w:num w:numId="5">
    <w:abstractNumId w:val="8"/>
  </w:num>
  <w:num w:numId="6">
    <w:abstractNumId w:val="0"/>
  </w:num>
  <w:num w:numId="7">
    <w:abstractNumId w:val="2"/>
  </w:num>
  <w:num w:numId="8">
    <w:abstractNumId w:val="5"/>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7"/>
    <w:rsid w:val="00065850"/>
    <w:rsid w:val="00067B8C"/>
    <w:rsid w:val="000907CA"/>
    <w:rsid w:val="000C2670"/>
    <w:rsid w:val="001064F4"/>
    <w:rsid w:val="00151C26"/>
    <w:rsid w:val="001732FE"/>
    <w:rsid w:val="001B7E35"/>
    <w:rsid w:val="001C1401"/>
    <w:rsid w:val="00260610"/>
    <w:rsid w:val="002628E9"/>
    <w:rsid w:val="00271203"/>
    <w:rsid w:val="00273F10"/>
    <w:rsid w:val="002C0A29"/>
    <w:rsid w:val="002E7678"/>
    <w:rsid w:val="002F0C2C"/>
    <w:rsid w:val="0030623B"/>
    <w:rsid w:val="003141E0"/>
    <w:rsid w:val="0034144D"/>
    <w:rsid w:val="0034717C"/>
    <w:rsid w:val="00357E87"/>
    <w:rsid w:val="003C0454"/>
    <w:rsid w:val="00412DD3"/>
    <w:rsid w:val="004A1BBF"/>
    <w:rsid w:val="004B4CF2"/>
    <w:rsid w:val="004B7B63"/>
    <w:rsid w:val="004F559B"/>
    <w:rsid w:val="005159E3"/>
    <w:rsid w:val="005764A5"/>
    <w:rsid w:val="006009A7"/>
    <w:rsid w:val="0061508B"/>
    <w:rsid w:val="006266F1"/>
    <w:rsid w:val="006C4E7A"/>
    <w:rsid w:val="00732A43"/>
    <w:rsid w:val="007352F2"/>
    <w:rsid w:val="00786539"/>
    <w:rsid w:val="007C417B"/>
    <w:rsid w:val="007C5CE2"/>
    <w:rsid w:val="007D4C24"/>
    <w:rsid w:val="00816B8A"/>
    <w:rsid w:val="00823022"/>
    <w:rsid w:val="00874C68"/>
    <w:rsid w:val="008B61DA"/>
    <w:rsid w:val="00912E58"/>
    <w:rsid w:val="00931516"/>
    <w:rsid w:val="00933557"/>
    <w:rsid w:val="00944122"/>
    <w:rsid w:val="009D4EF5"/>
    <w:rsid w:val="009F1B77"/>
    <w:rsid w:val="00A87608"/>
    <w:rsid w:val="00A936AA"/>
    <w:rsid w:val="00A95B26"/>
    <w:rsid w:val="00AD6BFB"/>
    <w:rsid w:val="00B35C41"/>
    <w:rsid w:val="00B61C9E"/>
    <w:rsid w:val="00B84EC3"/>
    <w:rsid w:val="00C024FF"/>
    <w:rsid w:val="00C25056"/>
    <w:rsid w:val="00C35E0E"/>
    <w:rsid w:val="00C80595"/>
    <w:rsid w:val="00CA0F3E"/>
    <w:rsid w:val="00CD38DE"/>
    <w:rsid w:val="00D225A1"/>
    <w:rsid w:val="00D7411F"/>
    <w:rsid w:val="00DD1B28"/>
    <w:rsid w:val="00EA39C4"/>
    <w:rsid w:val="00EE1B9C"/>
    <w:rsid w:val="00F007B1"/>
    <w:rsid w:val="00F04BFF"/>
    <w:rsid w:val="00F13405"/>
    <w:rsid w:val="00F40E06"/>
    <w:rsid w:val="00F4258B"/>
    <w:rsid w:val="00F73FB5"/>
    <w:rsid w:val="00F74624"/>
    <w:rsid w:val="00F90E02"/>
    <w:rsid w:val="00FF0107"/>
    <w:rsid w:val="00FF3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AE8B8-A0DB-49FE-859B-984017A6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rFonts w:eastAsia="SimSun" w:cs="Times New Roman"/>
      <w:lang w:eastAsia="zh-CN"/>
    </w:rPr>
  </w:style>
  <w:style w:type="paragraph" w:styleId="Header">
    <w:name w:val="header"/>
    <w:basedOn w:val="Normal"/>
    <w:link w:val="HeaderChar"/>
    <w:uiPriority w:val="99"/>
    <w:unhideWhenUsed/>
    <w:rsid w:val="00273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10"/>
  </w:style>
  <w:style w:type="paragraph" w:styleId="Footer">
    <w:name w:val="footer"/>
    <w:basedOn w:val="Normal"/>
    <w:link w:val="FooterChar"/>
    <w:uiPriority w:val="99"/>
    <w:unhideWhenUsed/>
    <w:rsid w:val="00273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alikafj.25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4C8B-A7A0-4DC5-A692-6C8A972E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18</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545</cp:revision>
  <dcterms:created xsi:type="dcterms:W3CDTF">2021-12-23T07:31:00Z</dcterms:created>
  <dcterms:modified xsi:type="dcterms:W3CDTF">2022-01-03T08:47:00Z</dcterms:modified>
</cp:coreProperties>
</file>